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0CA00" w14:textId="75A8BCDE" w:rsidR="004B3DDB" w:rsidRDefault="00E52C91" w:rsidP="00E52C91">
      <w:pPr>
        <w:jc w:val="center"/>
      </w:pPr>
      <w:r>
        <w:t xml:space="preserve">Spiritual Warfare </w:t>
      </w:r>
      <w:r w:rsidR="002F5D20">
        <w:t>1: Priestly Strategies</w:t>
      </w:r>
    </w:p>
    <w:p w14:paraId="67C82EF1" w14:textId="77777777" w:rsidR="00E52C91" w:rsidRPr="00AA1C77" w:rsidRDefault="00E52C91" w:rsidP="00E52C91">
      <w:pPr>
        <w:jc w:val="center"/>
        <w:rPr>
          <w:rFonts w:cstheme="minorHAnsi"/>
        </w:rPr>
      </w:pPr>
    </w:p>
    <w:p w14:paraId="5E51C635" w14:textId="4B0A7736" w:rsidR="00E52C91" w:rsidRPr="00AA1C77" w:rsidRDefault="00E52C91" w:rsidP="00E52C91">
      <w:pPr>
        <w:rPr>
          <w:rFonts w:cstheme="minorHAnsi"/>
        </w:rPr>
      </w:pPr>
      <w:r w:rsidRPr="00AA1C77">
        <w:rPr>
          <w:rFonts w:cstheme="minorHAnsi"/>
        </w:rPr>
        <w:t>I. The heinous assassination of Charlie Kirk has generated much discussion, much of it good and healthy, some not as much. My hope today is to provide a Christian and Biblical response, summoning us to courageously engage our culture in a Christ-like manner.</w:t>
      </w:r>
    </w:p>
    <w:p w14:paraId="7D4D0242" w14:textId="77777777" w:rsidR="00E52C91" w:rsidRPr="00AA1C77" w:rsidRDefault="00E52C91" w:rsidP="00E52C91">
      <w:pPr>
        <w:rPr>
          <w:rFonts w:cstheme="minorHAnsi"/>
        </w:rPr>
      </w:pPr>
    </w:p>
    <w:p w14:paraId="0EFCC131" w14:textId="4CD2A063" w:rsidR="00E52C91" w:rsidRDefault="00E52C91" w:rsidP="00E52C91">
      <w:pPr>
        <w:rPr>
          <w:rFonts w:cstheme="minorHAnsi"/>
        </w:rPr>
      </w:pPr>
      <w:r w:rsidRPr="00AA1C77">
        <w:rPr>
          <w:rFonts w:cstheme="minorHAnsi"/>
        </w:rPr>
        <w:t xml:space="preserve">II. </w:t>
      </w:r>
      <w:r w:rsidR="00797D46">
        <w:rPr>
          <w:rFonts w:cstheme="minorHAnsi"/>
        </w:rPr>
        <w:t xml:space="preserve">This event demonstrates once again the presence of real evil in the world. </w:t>
      </w:r>
      <w:r w:rsidRPr="00AA1C77">
        <w:rPr>
          <w:rFonts w:cstheme="minorHAnsi"/>
        </w:rPr>
        <w:t xml:space="preserve">The Bible depicts a cosmic struggle between good and evil, God and Satan. In the </w:t>
      </w:r>
      <w:r w:rsidR="00797D46">
        <w:rPr>
          <w:rFonts w:cstheme="minorHAnsi"/>
        </w:rPr>
        <w:t>NT</w:t>
      </w:r>
      <w:r w:rsidRPr="00AA1C77">
        <w:rPr>
          <w:rFonts w:cstheme="minorHAnsi"/>
        </w:rPr>
        <w:t>, this struggle is described as the conflict between Jesus’ Kingdom and the kingdom of darkness (Lk 11:20; Col 1:13).</w:t>
      </w:r>
    </w:p>
    <w:p w14:paraId="2732B871" w14:textId="77777777" w:rsidR="00370D11" w:rsidRDefault="00370D11" w:rsidP="00E52C91">
      <w:pPr>
        <w:rPr>
          <w:rFonts w:cstheme="minorHAnsi"/>
        </w:rPr>
      </w:pPr>
    </w:p>
    <w:p w14:paraId="5E55DF49" w14:textId="181FD9A7" w:rsidR="00370D11" w:rsidRPr="00AA1C77" w:rsidRDefault="00370D11" w:rsidP="00370D11">
      <w:pPr>
        <w:ind w:left="720"/>
        <w:rPr>
          <w:rFonts w:cstheme="minorHAnsi"/>
        </w:rPr>
      </w:pPr>
      <w:r>
        <w:rPr>
          <w:rFonts w:cstheme="minorHAnsi"/>
        </w:rPr>
        <w:t xml:space="preserve">A. The transition between kingdoms may be likened unto stepping into a U.S. embassy while in a foreign country. </w:t>
      </w:r>
    </w:p>
    <w:p w14:paraId="5D0290E3" w14:textId="77777777" w:rsidR="00E52C91" w:rsidRPr="00AA1C77" w:rsidRDefault="00E52C91" w:rsidP="00E52C91">
      <w:pPr>
        <w:rPr>
          <w:rFonts w:cstheme="minorHAnsi"/>
        </w:rPr>
      </w:pPr>
    </w:p>
    <w:p w14:paraId="721AAAF8" w14:textId="77777777" w:rsidR="00370D11" w:rsidRDefault="00E52C91" w:rsidP="00E52C91">
      <w:pPr>
        <w:rPr>
          <w:rFonts w:cstheme="minorHAnsi"/>
        </w:rPr>
      </w:pPr>
      <w:r w:rsidRPr="00AA1C77">
        <w:rPr>
          <w:rFonts w:cstheme="minorHAnsi"/>
        </w:rPr>
        <w:t xml:space="preserve">III. </w:t>
      </w:r>
      <w:r w:rsidR="00406CCD">
        <w:rPr>
          <w:rFonts w:cstheme="minorHAnsi"/>
        </w:rPr>
        <w:t xml:space="preserve">Paul tells us the weapons in this battle are not physical (2 Cor 10:4). </w:t>
      </w:r>
      <w:r w:rsidR="00370D11">
        <w:rPr>
          <w:rFonts w:cstheme="minorHAnsi"/>
        </w:rPr>
        <w:t xml:space="preserve">The question, is, however, what are the actual weapons? That is, how do Christians engage effectively in this struggle against evil? </w:t>
      </w:r>
    </w:p>
    <w:p w14:paraId="0ABCD442" w14:textId="77777777" w:rsidR="00370D11" w:rsidRDefault="00370D11" w:rsidP="00E52C91">
      <w:pPr>
        <w:rPr>
          <w:rFonts w:cstheme="minorHAnsi"/>
        </w:rPr>
      </w:pPr>
    </w:p>
    <w:p w14:paraId="682A6CAF" w14:textId="7C37CC76" w:rsidR="00B36E49" w:rsidRDefault="00370D11" w:rsidP="00B36E49">
      <w:pPr>
        <w:ind w:left="720"/>
        <w:rPr>
          <w:rFonts w:cstheme="minorHAnsi"/>
        </w:rPr>
      </w:pPr>
      <w:r>
        <w:rPr>
          <w:rFonts w:cstheme="minorHAnsi"/>
        </w:rPr>
        <w:t>A. Confusion over this issue has historically led to sometimes harmless but rather silly strategies (flying in planes to pray “above” demonic interference), to very harmful strategies (forced conversions)</w:t>
      </w:r>
    </w:p>
    <w:p w14:paraId="2EB392C3" w14:textId="3A121723" w:rsidR="00370D11" w:rsidRDefault="00370D11" w:rsidP="00370D11">
      <w:pPr>
        <w:rPr>
          <w:rFonts w:cstheme="minorHAnsi"/>
        </w:rPr>
      </w:pPr>
      <w:r>
        <w:rPr>
          <w:rFonts w:cstheme="minorHAnsi"/>
        </w:rPr>
        <w:t>.</w:t>
      </w:r>
    </w:p>
    <w:p w14:paraId="38B0EB95" w14:textId="7DD47DC3" w:rsidR="00370D11" w:rsidRDefault="00370D11" w:rsidP="00370D11">
      <w:pPr>
        <w:rPr>
          <w:rFonts w:cstheme="minorHAnsi"/>
        </w:rPr>
      </w:pPr>
      <w:r>
        <w:rPr>
          <w:rFonts w:cstheme="minorHAnsi"/>
        </w:rPr>
        <w:t>IV. I want to cover 3 sets of strategies over the next three weeks that can be mapped onto the headers priestly, prophetic, and kingly warfare.</w:t>
      </w:r>
    </w:p>
    <w:p w14:paraId="0DFE8969" w14:textId="77777777" w:rsidR="00406CCD" w:rsidRDefault="00406CCD" w:rsidP="00E52C91">
      <w:pPr>
        <w:rPr>
          <w:rFonts w:cstheme="minorHAnsi"/>
        </w:rPr>
      </w:pPr>
    </w:p>
    <w:p w14:paraId="3CFC15DB" w14:textId="40151F6C" w:rsidR="00AA1C77" w:rsidRDefault="00406CCD" w:rsidP="00AA1C77">
      <w:r>
        <w:t xml:space="preserve">IV. </w:t>
      </w:r>
      <w:r w:rsidR="00370D11">
        <w:t>Priestly warfare. T</w:t>
      </w:r>
      <w:r>
        <w:t xml:space="preserve">here is an association between demons and impurity. Mk 1:21-25. </w:t>
      </w:r>
      <w:r w:rsidR="00DE1B35">
        <w:t xml:space="preserve">The remarkable thing about this event is that it’s the unclean </w:t>
      </w:r>
      <w:proofErr w:type="gramStart"/>
      <w:r w:rsidR="00DE1B35">
        <w:t>coming into contact with</w:t>
      </w:r>
      <w:proofErr w:type="gramEnd"/>
      <w:r w:rsidR="00DE1B35">
        <w:t xml:space="preserve"> the most holy. </w:t>
      </w:r>
    </w:p>
    <w:p w14:paraId="4C868D04" w14:textId="77777777" w:rsidR="00071E10" w:rsidRDefault="00071E10" w:rsidP="00AA1C77"/>
    <w:p w14:paraId="41E25CEF" w14:textId="1EE0CED2" w:rsidR="00AA1C77" w:rsidRDefault="00071E10" w:rsidP="00DE1B35">
      <w:pPr>
        <w:ind w:left="720"/>
      </w:pPr>
      <w:r>
        <w:t xml:space="preserve">A. </w:t>
      </w:r>
      <w:r w:rsidR="00DE1B35">
        <w:t>L</w:t>
      </w:r>
      <w:r>
        <w:t xml:space="preserve">ev 18:21-24. The idea was that sin and demons defile people and God’s temple, which can cause the Spirit of God to leave the tabernacle. The solution to this problem was the day of Atonement ritual which cleansed the tabernacle. </w:t>
      </w:r>
    </w:p>
    <w:p w14:paraId="1B5374F3" w14:textId="77777777" w:rsidR="00071E10" w:rsidRDefault="00071E10" w:rsidP="00071E10">
      <w:pPr>
        <w:ind w:left="720"/>
      </w:pPr>
    </w:p>
    <w:p w14:paraId="74C4849E" w14:textId="69177A49" w:rsidR="00DE1B35" w:rsidRDefault="00071E10" w:rsidP="00D427AA">
      <w:pPr>
        <w:ind w:left="720"/>
      </w:pPr>
      <w:r>
        <w:t xml:space="preserve">B. In the NT, people are the temple. Spiritual warfare in this context is depicted as “cleansing.” </w:t>
      </w:r>
      <w:r w:rsidR="00DE1B35">
        <w:t>Demons in this context are best thought about as gross germs rather than imps with pitch forks. Cleansing ourselves and the world can wash the germs away. How?</w:t>
      </w:r>
    </w:p>
    <w:p w14:paraId="5B2750FA" w14:textId="77777777" w:rsidR="00DE1B35" w:rsidRDefault="00DE1B35" w:rsidP="00D427AA">
      <w:pPr>
        <w:ind w:left="720"/>
      </w:pPr>
    </w:p>
    <w:p w14:paraId="431762E5" w14:textId="7694F308" w:rsidR="00DE1B35" w:rsidRDefault="00DE1B35" w:rsidP="00DE1B35">
      <w:pPr>
        <w:ind w:left="720"/>
      </w:pPr>
      <w:r>
        <w:t xml:space="preserve">C. </w:t>
      </w:r>
      <w:r w:rsidR="00071E10">
        <w:t>The blood of Jesus cleanses us Heb 9:14</w:t>
      </w:r>
      <w:r>
        <w:t>. By asking Jesus into our hearts, he comes in and cleans the temple and makes a holy habitation for God.</w:t>
      </w:r>
    </w:p>
    <w:p w14:paraId="664B6233" w14:textId="77777777" w:rsidR="00DE1B35" w:rsidRDefault="00DE1B35" w:rsidP="00DE1B35">
      <w:pPr>
        <w:ind w:left="720"/>
      </w:pPr>
    </w:p>
    <w:p w14:paraId="65B840EB" w14:textId="57DA0459" w:rsidR="00071E10" w:rsidRDefault="00DE1B35" w:rsidP="00DE1B35">
      <w:pPr>
        <w:ind w:left="720"/>
      </w:pPr>
      <w:r>
        <w:t xml:space="preserve">D. However, we are called to let the holiness on the inside seep out. </w:t>
      </w:r>
      <w:r w:rsidR="00071E10">
        <w:t xml:space="preserve">2 Cor 7:1. </w:t>
      </w:r>
      <w:r>
        <w:t>How?</w:t>
      </w:r>
    </w:p>
    <w:p w14:paraId="156E7D66" w14:textId="470A2991" w:rsidR="00071E10" w:rsidRDefault="00071E10" w:rsidP="00071E10">
      <w:pPr>
        <w:ind w:left="720"/>
      </w:pPr>
    </w:p>
    <w:p w14:paraId="423F7900" w14:textId="1D613C6C" w:rsidR="00DE1B35" w:rsidRDefault="00071E10" w:rsidP="00071E10">
      <w:pPr>
        <w:ind w:left="1440"/>
      </w:pPr>
      <w:r>
        <w:lastRenderedPageBreak/>
        <w:t>1.</w:t>
      </w:r>
      <w:r w:rsidR="00DE1B35">
        <w:t xml:space="preserve"> Thinking about the sacrifice of Jesus cleanses our minds from legalistic ideas and attitudes. It frees us from judgmental hatred of ourselves and others. Heb 9:14</w:t>
      </w:r>
    </w:p>
    <w:p w14:paraId="5EA23918" w14:textId="77777777" w:rsidR="00DE1B35" w:rsidRDefault="00DE1B35" w:rsidP="00071E10">
      <w:pPr>
        <w:ind w:left="1440"/>
      </w:pPr>
    </w:p>
    <w:p w14:paraId="2DF8FD9B" w14:textId="478583AB" w:rsidR="00071E10" w:rsidRDefault="00DE1B35" w:rsidP="00DE1B35">
      <w:pPr>
        <w:ind w:left="1440"/>
      </w:pPr>
      <w:r>
        <w:t xml:space="preserve">2. Meditating and living the word cleanses our hearts. </w:t>
      </w:r>
      <w:r w:rsidR="00A50A37">
        <w:t>Eph 5:26</w:t>
      </w:r>
    </w:p>
    <w:p w14:paraId="25BD92C1" w14:textId="77777777" w:rsidR="00DE1B35" w:rsidRDefault="00DE1B35" w:rsidP="00DE1B35">
      <w:pPr>
        <w:ind w:left="1440"/>
      </w:pPr>
    </w:p>
    <w:p w14:paraId="2FFE83AB" w14:textId="5F607126" w:rsidR="00DE1B35" w:rsidRDefault="00DE1B35" w:rsidP="00DE1B35">
      <w:pPr>
        <w:ind w:left="1440"/>
      </w:pPr>
      <w:r>
        <w:t xml:space="preserve">3. Taking ownership of our sins, </w:t>
      </w:r>
      <w:proofErr w:type="gramStart"/>
      <w:r>
        <w:t>confessing</w:t>
      </w:r>
      <w:proofErr w:type="gramEnd"/>
      <w:r>
        <w:t xml:space="preserve"> and turning from them heals us. Jas 5:16</w:t>
      </w:r>
    </w:p>
    <w:p w14:paraId="21115C9F" w14:textId="77777777" w:rsidR="00DE1B35" w:rsidRDefault="00DE1B35" w:rsidP="00DE1B35">
      <w:pPr>
        <w:ind w:left="720" w:firstLine="720"/>
      </w:pPr>
    </w:p>
    <w:p w14:paraId="16257568" w14:textId="6F8AC8CE" w:rsidR="00071E10" w:rsidRDefault="00DE1B35" w:rsidP="00DE1B35">
      <w:pPr>
        <w:ind w:left="1440"/>
      </w:pPr>
      <w:r>
        <w:t xml:space="preserve">4. By getting free ourselves, we position ourselves to help others purify their hearts as well.  </w:t>
      </w:r>
      <w:r w:rsidR="00D427AA">
        <w:t>Mt 7:5.</w:t>
      </w:r>
      <w:r>
        <w:t xml:space="preserve"> Additionally, the holier we live, the stronger our witness. </w:t>
      </w:r>
      <w:r w:rsidR="00D427AA">
        <w:t xml:space="preserve"> Part of the reason the culture has devolved so much is that the church</w:t>
      </w:r>
      <w:r w:rsidR="00A50A37">
        <w:t xml:space="preserve"> (globally)</w:t>
      </w:r>
      <w:r w:rsidR="00D427AA">
        <w:t xml:space="preserve"> has lost a lot of credibility and therefore influence due to </w:t>
      </w:r>
      <w:r w:rsidR="00A50A37">
        <w:t>our sin</w:t>
      </w:r>
      <w:r>
        <w:t xml:space="preserve"> and scandal</w:t>
      </w:r>
      <w:r w:rsidR="00A50A37">
        <w:t>.</w:t>
      </w:r>
      <w:r w:rsidR="00406CCD">
        <w:t xml:space="preserve"> </w:t>
      </w:r>
    </w:p>
    <w:p w14:paraId="08382C7B" w14:textId="77777777" w:rsidR="00DE1B35" w:rsidRDefault="00DE1B35" w:rsidP="00DE1B35">
      <w:pPr>
        <w:ind w:left="1440"/>
      </w:pPr>
    </w:p>
    <w:p w14:paraId="7E58E7FF" w14:textId="49E32BD0" w:rsidR="00071E10" w:rsidRDefault="00071E10" w:rsidP="00071E10">
      <w:r>
        <w:t>V. Second, Exodus and Leviticus are focused on creating sacred space and time for Yahweh to dwell among his people. His light inherently drives out the darkness.</w:t>
      </w:r>
    </w:p>
    <w:p w14:paraId="1665884C" w14:textId="77777777" w:rsidR="00071E10" w:rsidRDefault="00071E10" w:rsidP="00071E10"/>
    <w:p w14:paraId="7C2590BD" w14:textId="196BCE44" w:rsidR="0053284F" w:rsidRDefault="00071E10" w:rsidP="00071E10">
      <w:pPr>
        <w:ind w:left="720"/>
      </w:pPr>
      <w:r>
        <w:t>A. Sacred space and time are places and times set apart for God. Jesus made it so that every day and every place can and should be sacred</w:t>
      </w:r>
      <w:r w:rsidR="0053284F">
        <w:t xml:space="preserve"> (Col 2:16-17; Jn 4:24).</w:t>
      </w:r>
    </w:p>
    <w:p w14:paraId="3CF4AF05" w14:textId="77777777" w:rsidR="0053284F" w:rsidRDefault="0053284F" w:rsidP="00071E10">
      <w:pPr>
        <w:ind w:left="720"/>
      </w:pPr>
    </w:p>
    <w:p w14:paraId="383E754B" w14:textId="50EB4DAF" w:rsidR="0053284F" w:rsidRDefault="0053284F" w:rsidP="00071E10">
      <w:pPr>
        <w:ind w:left="720"/>
      </w:pPr>
      <w:r>
        <w:t>B. The problem with this is that practically it often ends up meaning no places and times are sacred. That is, we can meet with God anytime, so we forget to do it at all, or we tell ourselves we’re doing it while we’re really doing other stuff.</w:t>
      </w:r>
    </w:p>
    <w:p w14:paraId="1629BB3A" w14:textId="77777777" w:rsidR="0053284F" w:rsidRDefault="0053284F" w:rsidP="00071E10">
      <w:pPr>
        <w:ind w:left="720"/>
      </w:pPr>
    </w:p>
    <w:p w14:paraId="64E8C892" w14:textId="21AAFD08" w:rsidR="0053284F" w:rsidRDefault="0053284F" w:rsidP="0053284F">
      <w:pPr>
        <w:ind w:left="720"/>
      </w:pPr>
      <w:r>
        <w:t xml:space="preserve">C. That’s why the Bible also tells us to </w:t>
      </w:r>
      <w:proofErr w:type="gramStart"/>
      <w:r>
        <w:t>meet together</w:t>
      </w:r>
      <w:proofErr w:type="gramEnd"/>
      <w:r>
        <w:t xml:space="preserve"> with regularity </w:t>
      </w:r>
      <w:r w:rsidR="006160DC">
        <w:t>(</w:t>
      </w:r>
      <w:r>
        <w:t>Heb 10:25</w:t>
      </w:r>
      <w:r w:rsidR="006160DC">
        <w:t>)</w:t>
      </w:r>
      <w:r>
        <w:t>. When we do, God is with us in a unique way (Mt 18:20). Setting aside time and places to connect with God and each other helps fill us and the world with light.</w:t>
      </w:r>
    </w:p>
    <w:p w14:paraId="0F2B603D" w14:textId="77777777" w:rsidR="00DE1B35" w:rsidRDefault="00DE1B35" w:rsidP="0053284F">
      <w:pPr>
        <w:ind w:left="720"/>
      </w:pPr>
    </w:p>
    <w:p w14:paraId="3F6B3432" w14:textId="37B9EF27" w:rsidR="00DE1B35" w:rsidRDefault="00DE1B35" w:rsidP="0053284F">
      <w:pPr>
        <w:ind w:left="720"/>
      </w:pPr>
      <w:r>
        <w:t xml:space="preserve">D. Relatedly, this emphasizes the importance of boundaries. Learning how to set and enforce boundaries around our thoughts, families, marriages, etc., protects us from evil, and it positions us to help others. </w:t>
      </w:r>
    </w:p>
    <w:p w14:paraId="7C8463A1" w14:textId="77777777" w:rsidR="00DE1B35" w:rsidRDefault="00DE1B35" w:rsidP="0053284F">
      <w:pPr>
        <w:ind w:left="720"/>
      </w:pPr>
    </w:p>
    <w:p w14:paraId="5A07D78E" w14:textId="002D266F" w:rsidR="00DE1B35" w:rsidRDefault="00DE1B35" w:rsidP="00123C77">
      <w:pPr>
        <w:ind w:left="1440"/>
      </w:pPr>
      <w:r>
        <w:t xml:space="preserve">1. If I allow anyone into my garden (inner life, resources, family) anytime, </w:t>
      </w:r>
      <w:r w:rsidR="00123C77">
        <w:t xml:space="preserve">I’m not choosing to give anything away, I’m allowing people to steal. </w:t>
      </w:r>
    </w:p>
    <w:p w14:paraId="6DFD26DE" w14:textId="77777777" w:rsidR="0053284F" w:rsidRDefault="0053284F" w:rsidP="0053284F">
      <w:pPr>
        <w:ind w:left="720"/>
      </w:pPr>
    </w:p>
    <w:p w14:paraId="1045B00A" w14:textId="4A3E9CDB" w:rsidR="00DE1B35" w:rsidRDefault="00DE1B35" w:rsidP="00DE1B35">
      <w:r>
        <w:t>VI</w:t>
      </w:r>
      <w:r w:rsidR="0053284F">
        <w:t xml:space="preserve">. </w:t>
      </w:r>
      <w:r w:rsidR="00123C77">
        <w:t xml:space="preserve">Third, the priests in the O.T. facilitated worship. Worship includes singing but is much more than that. It is the giving of oneself to God, giving of one’s times, talent, and treasure. </w:t>
      </w:r>
    </w:p>
    <w:p w14:paraId="159DAD66" w14:textId="77777777" w:rsidR="00DE1B35" w:rsidRDefault="00DE1B35" w:rsidP="00DE1B35"/>
    <w:p w14:paraId="73EAC6AE" w14:textId="1E0D17DA" w:rsidR="0053284F" w:rsidRDefault="00123C77" w:rsidP="00123C77">
      <w:pPr>
        <w:ind w:left="720"/>
      </w:pPr>
      <w:r>
        <w:t>A. Worship</w:t>
      </w:r>
      <w:r w:rsidR="0053284F">
        <w:t xml:space="preserve"> </w:t>
      </w:r>
      <w:r>
        <w:t>is</w:t>
      </w:r>
      <w:r w:rsidR="0053284F">
        <w:t xml:space="preserve"> often the most powerful form of warfare. It’s not </w:t>
      </w:r>
      <w:proofErr w:type="gramStart"/>
      <w:r w:rsidR="0053284F">
        <w:t>really so</w:t>
      </w:r>
      <w:proofErr w:type="gramEnd"/>
      <w:r w:rsidR="0053284F">
        <w:t xml:space="preserve"> much that the devil can’t stand the singing (though I like that image) it’s that the worship is part of creating scared space that the devil can’t approach. It drives the unclean out. </w:t>
      </w:r>
    </w:p>
    <w:p w14:paraId="36EA51C3" w14:textId="77777777" w:rsidR="00123C77" w:rsidRDefault="00123C77" w:rsidP="00123C77">
      <w:pPr>
        <w:ind w:left="720"/>
      </w:pPr>
    </w:p>
    <w:p w14:paraId="3E1383D4" w14:textId="73187D70" w:rsidR="00DE1B35" w:rsidRDefault="00123C77" w:rsidP="00123C77">
      <w:pPr>
        <w:ind w:left="720"/>
      </w:pPr>
      <w:r>
        <w:t>B. The point is</w:t>
      </w:r>
      <w:r w:rsidR="006160DC">
        <w:t>,</w:t>
      </w:r>
      <w:r>
        <w:t xml:space="preserve"> whatever I give fully to God, the devil struggles to touch. If I find he’s attacking my mind a lot, it means I need to give my mind more fully to God in worship. </w:t>
      </w:r>
    </w:p>
    <w:sectPr w:rsidR="00DE1B35"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91"/>
    <w:rsid w:val="00071E10"/>
    <w:rsid w:val="000A0B25"/>
    <w:rsid w:val="00123C77"/>
    <w:rsid w:val="002B1033"/>
    <w:rsid w:val="002F5D20"/>
    <w:rsid w:val="0030084D"/>
    <w:rsid w:val="00313AD0"/>
    <w:rsid w:val="00370D11"/>
    <w:rsid w:val="00406CCD"/>
    <w:rsid w:val="004B3DDB"/>
    <w:rsid w:val="004F486C"/>
    <w:rsid w:val="0053284F"/>
    <w:rsid w:val="006160DC"/>
    <w:rsid w:val="00797D46"/>
    <w:rsid w:val="007D75EC"/>
    <w:rsid w:val="00A06088"/>
    <w:rsid w:val="00A50A37"/>
    <w:rsid w:val="00AA1C77"/>
    <w:rsid w:val="00B36E49"/>
    <w:rsid w:val="00D427AA"/>
    <w:rsid w:val="00DE1B35"/>
    <w:rsid w:val="00E5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5F605"/>
  <w15:chartTrackingRefBased/>
  <w15:docId w15:val="{D9EBB62B-92A1-AD4F-847D-8AEB7BA6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2025-09-18T18:13:00Z</cp:lastPrinted>
  <dcterms:created xsi:type="dcterms:W3CDTF">2025-09-20T23:00:00Z</dcterms:created>
  <dcterms:modified xsi:type="dcterms:W3CDTF">2025-09-20T23:07:00Z</dcterms:modified>
</cp:coreProperties>
</file>