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EEB8B" w14:textId="23BBD946" w:rsidR="004B3DDB" w:rsidRPr="00B434CC" w:rsidRDefault="00B434CC" w:rsidP="00B434CC">
      <w:pPr>
        <w:jc w:val="center"/>
        <w:rPr>
          <w:rFonts w:cstheme="minorHAnsi"/>
        </w:rPr>
      </w:pPr>
      <w:r w:rsidRPr="00B434CC">
        <w:rPr>
          <w:rFonts w:cstheme="minorHAnsi"/>
        </w:rPr>
        <w:t>Join the Rebellion 1</w:t>
      </w:r>
    </w:p>
    <w:p w14:paraId="0DE0883C" w14:textId="77777777" w:rsidR="00B434CC" w:rsidRPr="00B434CC" w:rsidRDefault="00B434CC" w:rsidP="00B434CC">
      <w:pPr>
        <w:jc w:val="center"/>
        <w:rPr>
          <w:rFonts w:cstheme="minorHAnsi"/>
        </w:rPr>
      </w:pPr>
    </w:p>
    <w:p w14:paraId="4B506B58" w14:textId="3AE1B079" w:rsidR="00B434CC" w:rsidRDefault="00B434CC" w:rsidP="00B434CC">
      <w:pPr>
        <w:jc w:val="center"/>
        <w:rPr>
          <w:rFonts w:cstheme="minorHAnsi"/>
          <w:color w:val="000000"/>
        </w:rPr>
      </w:pPr>
      <w:r w:rsidRPr="00B434CC">
        <w:rPr>
          <w:rFonts w:cstheme="minorHAnsi"/>
          <w:i/>
          <w:iCs/>
        </w:rPr>
        <w:t>“</w:t>
      </w:r>
      <w:r w:rsidRPr="00B434CC">
        <w:rPr>
          <w:rFonts w:cstheme="minorHAnsi"/>
          <w:i/>
          <w:iCs/>
          <w:color w:val="000000"/>
        </w:rPr>
        <w:t>Enemy-occupied territory — that is what this world is. Christianity is the story of how the rightful King has landed, you might say landed in disguise, and is calling us all to take part in a great campaign of sabotage”</w:t>
      </w:r>
      <w:r>
        <w:rPr>
          <w:rFonts w:cstheme="minorHAnsi"/>
          <w:color w:val="000000"/>
        </w:rPr>
        <w:t xml:space="preserve"> – </w:t>
      </w:r>
      <w:r w:rsidRPr="00B434CC">
        <w:rPr>
          <w:rFonts w:cstheme="minorHAnsi"/>
          <w:i/>
          <w:iCs/>
          <w:color w:val="000000"/>
        </w:rPr>
        <w:t>Mere Christianity</w:t>
      </w:r>
      <w:r>
        <w:rPr>
          <w:rFonts w:cstheme="minorHAnsi"/>
          <w:color w:val="000000"/>
        </w:rPr>
        <w:t>, C. S. Lewis</w:t>
      </w:r>
    </w:p>
    <w:p w14:paraId="73D539A7" w14:textId="77777777" w:rsidR="00B434CC" w:rsidRDefault="00B434CC" w:rsidP="00B434CC">
      <w:pPr>
        <w:jc w:val="center"/>
        <w:rPr>
          <w:rFonts w:cstheme="minorHAnsi"/>
          <w:color w:val="000000"/>
        </w:rPr>
      </w:pPr>
    </w:p>
    <w:p w14:paraId="378FE06D" w14:textId="657569FD" w:rsidR="00B434CC" w:rsidRDefault="00B434CC" w:rsidP="00B434CC">
      <w:pPr>
        <w:rPr>
          <w:rFonts w:cstheme="minorHAnsi"/>
          <w:color w:val="000000"/>
        </w:rPr>
      </w:pPr>
      <w:r>
        <w:rPr>
          <w:rFonts w:cstheme="minorHAnsi"/>
          <w:color w:val="000000"/>
        </w:rPr>
        <w:t xml:space="preserve">I. We’re going to start a new series today as part of a broader church wide campaign to revolt against the kingdom of darkness. </w:t>
      </w:r>
      <w:r w:rsidR="002A6373">
        <w:rPr>
          <w:rFonts w:cstheme="minorHAnsi"/>
          <w:color w:val="000000"/>
        </w:rPr>
        <w:t>This will be the subject of our upcoming 12-week small groups, following a curriculum I wrote.</w:t>
      </w:r>
    </w:p>
    <w:p w14:paraId="35A26F84" w14:textId="77777777" w:rsidR="002A6373" w:rsidRDefault="002A6373" w:rsidP="00B434CC">
      <w:pPr>
        <w:rPr>
          <w:rFonts w:cstheme="minorHAnsi"/>
          <w:color w:val="000000"/>
        </w:rPr>
      </w:pPr>
    </w:p>
    <w:p w14:paraId="261D504B" w14:textId="73D95CEF" w:rsidR="002A6373" w:rsidRDefault="002A6373" w:rsidP="00B434CC">
      <w:pPr>
        <w:rPr>
          <w:rFonts w:cstheme="minorHAnsi"/>
          <w:color w:val="000000"/>
        </w:rPr>
      </w:pPr>
      <w:r>
        <w:rPr>
          <w:rFonts w:cstheme="minorHAnsi"/>
          <w:color w:val="000000"/>
        </w:rPr>
        <w:t xml:space="preserve">II. The Bible teaches that a lot of this world is under the influence of negative spiritual forces </w:t>
      </w:r>
      <w:r w:rsidR="005B21F4">
        <w:rPr>
          <w:rFonts w:cstheme="minorHAnsi"/>
          <w:color w:val="000000"/>
        </w:rPr>
        <w:t>(</w:t>
      </w:r>
      <w:r>
        <w:rPr>
          <w:rFonts w:cstheme="minorHAnsi"/>
          <w:color w:val="000000"/>
        </w:rPr>
        <w:t>1 Jn 5:19; Lk 4:6</w:t>
      </w:r>
      <w:r w:rsidR="005B21F4">
        <w:rPr>
          <w:rFonts w:cstheme="minorHAnsi"/>
          <w:color w:val="000000"/>
        </w:rPr>
        <w:t>)</w:t>
      </w:r>
      <w:r>
        <w:rPr>
          <w:rFonts w:cstheme="minorHAnsi"/>
          <w:color w:val="000000"/>
        </w:rPr>
        <w:t xml:space="preserve">. </w:t>
      </w:r>
    </w:p>
    <w:p w14:paraId="51CA0A8D" w14:textId="77777777" w:rsidR="002A6373" w:rsidRDefault="002A6373" w:rsidP="00B434CC">
      <w:pPr>
        <w:rPr>
          <w:rFonts w:cstheme="minorHAnsi"/>
          <w:color w:val="000000"/>
        </w:rPr>
      </w:pPr>
    </w:p>
    <w:p w14:paraId="5C285864" w14:textId="4CD82DB4" w:rsidR="002A6373" w:rsidRDefault="002A6373" w:rsidP="002A6373">
      <w:pPr>
        <w:ind w:left="720"/>
        <w:rPr>
          <w:rFonts w:cstheme="minorHAnsi"/>
          <w:color w:val="000000"/>
        </w:rPr>
      </w:pPr>
      <w:r>
        <w:rPr>
          <w:rFonts w:cstheme="minorHAnsi"/>
          <w:color w:val="000000"/>
        </w:rPr>
        <w:t xml:space="preserve">A. This does not mean that all people are somehow demon possessed like in the exorcist. It means that humans have fallen prey to all kinds of demonically inspired deceptions that wreak havoc on our lives </w:t>
      </w:r>
      <w:r w:rsidR="005B21F4">
        <w:rPr>
          <w:rFonts w:cstheme="minorHAnsi"/>
          <w:color w:val="000000"/>
        </w:rPr>
        <w:t>(</w:t>
      </w:r>
      <w:r>
        <w:rPr>
          <w:rFonts w:cstheme="minorHAnsi"/>
          <w:color w:val="000000"/>
        </w:rPr>
        <w:t>2 Cor 10:4-5</w:t>
      </w:r>
      <w:r w:rsidR="005B21F4">
        <w:rPr>
          <w:rFonts w:cstheme="minorHAnsi"/>
          <w:color w:val="000000"/>
        </w:rPr>
        <w:t>)</w:t>
      </w:r>
      <w:r>
        <w:rPr>
          <w:rFonts w:cstheme="minorHAnsi"/>
          <w:color w:val="000000"/>
        </w:rPr>
        <w:t>.</w:t>
      </w:r>
    </w:p>
    <w:p w14:paraId="32C8C62B" w14:textId="77777777" w:rsidR="002A6373" w:rsidRDefault="002A6373" w:rsidP="002A6373">
      <w:pPr>
        <w:ind w:left="720"/>
        <w:rPr>
          <w:rFonts w:cstheme="minorHAnsi"/>
          <w:color w:val="000000"/>
        </w:rPr>
      </w:pPr>
    </w:p>
    <w:p w14:paraId="524B5884" w14:textId="18F96D28" w:rsidR="002A6373" w:rsidRDefault="002A6373" w:rsidP="002A6373">
      <w:pPr>
        <w:ind w:left="720"/>
        <w:rPr>
          <w:rFonts w:cstheme="minorHAnsi"/>
          <w:color w:val="000000"/>
        </w:rPr>
      </w:pPr>
      <w:r>
        <w:rPr>
          <w:rFonts w:cstheme="minorHAnsi"/>
          <w:color w:val="000000"/>
        </w:rPr>
        <w:t>B. The idea is that much that the world values and spends time pursuing is the opposite of what God value</w:t>
      </w:r>
      <w:r w:rsidR="005B21F4">
        <w:rPr>
          <w:rFonts w:cstheme="minorHAnsi"/>
          <w:color w:val="000000"/>
        </w:rPr>
        <w:t>s</w:t>
      </w:r>
      <w:r>
        <w:rPr>
          <w:rFonts w:cstheme="minorHAnsi"/>
          <w:color w:val="000000"/>
        </w:rPr>
        <w:t xml:space="preserve"> </w:t>
      </w:r>
      <w:r w:rsidR="005B21F4">
        <w:rPr>
          <w:rFonts w:cstheme="minorHAnsi"/>
          <w:color w:val="000000"/>
        </w:rPr>
        <w:t>(</w:t>
      </w:r>
      <w:proofErr w:type="gramStart"/>
      <w:r w:rsidR="005B21F4">
        <w:rPr>
          <w:rFonts w:cstheme="minorHAnsi"/>
          <w:color w:val="000000"/>
        </w:rPr>
        <w:t>E.g.</w:t>
      </w:r>
      <w:proofErr w:type="gramEnd"/>
      <w:r>
        <w:rPr>
          <w:rFonts w:cstheme="minorHAnsi"/>
          <w:color w:val="000000"/>
        </w:rPr>
        <w:t xml:space="preserve"> Mt 20:25-28</w:t>
      </w:r>
      <w:r w:rsidR="005B21F4">
        <w:rPr>
          <w:rFonts w:cstheme="minorHAnsi"/>
          <w:color w:val="000000"/>
        </w:rPr>
        <w:t>)</w:t>
      </w:r>
      <w:r>
        <w:rPr>
          <w:rFonts w:cstheme="minorHAnsi"/>
          <w:color w:val="000000"/>
        </w:rPr>
        <w:t xml:space="preserve">. When we internalize wrong values, wrong pictures of God, and demonically inspired goals, we end up enslaved to them. </w:t>
      </w:r>
    </w:p>
    <w:p w14:paraId="00767CF6" w14:textId="77777777" w:rsidR="002A6373" w:rsidRDefault="002A6373" w:rsidP="002A6373">
      <w:pPr>
        <w:ind w:left="720"/>
        <w:rPr>
          <w:rFonts w:cstheme="minorHAnsi"/>
          <w:color w:val="000000"/>
        </w:rPr>
      </w:pPr>
    </w:p>
    <w:p w14:paraId="33978B55" w14:textId="03A26672" w:rsidR="002A6373" w:rsidRDefault="002A6373" w:rsidP="002A6373">
      <w:pPr>
        <w:ind w:left="720"/>
        <w:rPr>
          <w:rFonts w:cstheme="minorHAnsi"/>
          <w:color w:val="000000"/>
        </w:rPr>
      </w:pPr>
      <w:r>
        <w:rPr>
          <w:rFonts w:cstheme="minorHAnsi"/>
          <w:color w:val="000000"/>
        </w:rPr>
        <w:t>C. The big picture world for this problem is idolatry. Idolatry is just the worship of a false god, often one that we or other humans create.</w:t>
      </w:r>
    </w:p>
    <w:p w14:paraId="3CB42127" w14:textId="77777777" w:rsidR="002A6373" w:rsidRDefault="002A6373" w:rsidP="002A6373">
      <w:pPr>
        <w:ind w:left="720"/>
        <w:rPr>
          <w:rFonts w:cstheme="minorHAnsi"/>
          <w:color w:val="000000"/>
        </w:rPr>
      </w:pPr>
    </w:p>
    <w:p w14:paraId="7BACF5CB" w14:textId="4FF74AD5" w:rsidR="002A6373" w:rsidRDefault="002A6373" w:rsidP="002A6373">
      <w:pPr>
        <w:ind w:left="1440"/>
        <w:rPr>
          <w:rFonts w:cstheme="minorHAnsi"/>
          <w:color w:val="000000"/>
        </w:rPr>
      </w:pPr>
      <w:r>
        <w:rPr>
          <w:rFonts w:cstheme="minorHAnsi"/>
          <w:color w:val="000000"/>
        </w:rPr>
        <w:t xml:space="preserve">1. E.g. Much of America worships the idol of material success. Everyone knows this but it’s hard not to participate. We are bombarded with marketing messages about how we need to “crush it” and “hustle” </w:t>
      </w:r>
      <w:r w:rsidR="005B21F4">
        <w:rPr>
          <w:rFonts w:cstheme="minorHAnsi"/>
          <w:color w:val="000000"/>
        </w:rPr>
        <w:t>etc.</w:t>
      </w:r>
      <w:r>
        <w:rPr>
          <w:rFonts w:cstheme="minorHAnsi"/>
          <w:color w:val="000000"/>
        </w:rPr>
        <w:t xml:space="preserve"> </w:t>
      </w:r>
    </w:p>
    <w:p w14:paraId="773928E7" w14:textId="77777777" w:rsidR="002A6373" w:rsidRDefault="002A6373" w:rsidP="002A6373">
      <w:pPr>
        <w:ind w:left="1440"/>
        <w:rPr>
          <w:rFonts w:cstheme="minorHAnsi"/>
          <w:color w:val="000000"/>
        </w:rPr>
      </w:pPr>
    </w:p>
    <w:p w14:paraId="2FB0CDAC" w14:textId="161C77D6" w:rsidR="002A6373" w:rsidRDefault="002A6373" w:rsidP="002A6373">
      <w:pPr>
        <w:ind w:left="1440"/>
        <w:rPr>
          <w:rFonts w:cstheme="minorHAnsi"/>
          <w:color w:val="000000"/>
        </w:rPr>
      </w:pPr>
      <w:r>
        <w:rPr>
          <w:rFonts w:cstheme="minorHAnsi"/>
          <w:color w:val="000000"/>
        </w:rPr>
        <w:t>2. Hard work is good and there is nothing wrong with being financially successful. However, the endless, impatient, anxious pursuit of wealth will kill you</w:t>
      </w:r>
      <w:r w:rsidR="005B21F4">
        <w:rPr>
          <w:rFonts w:cstheme="minorHAnsi"/>
          <w:color w:val="000000"/>
        </w:rPr>
        <w:t xml:space="preserve"> (</w:t>
      </w:r>
      <w:r>
        <w:rPr>
          <w:rFonts w:cstheme="minorHAnsi"/>
          <w:color w:val="000000"/>
        </w:rPr>
        <w:t>1 Tim 6:9</w:t>
      </w:r>
      <w:r w:rsidR="005B21F4">
        <w:rPr>
          <w:rFonts w:cstheme="minorHAnsi"/>
          <w:color w:val="000000"/>
        </w:rPr>
        <w:t>)</w:t>
      </w:r>
      <w:r>
        <w:rPr>
          <w:rFonts w:cstheme="minorHAnsi"/>
          <w:color w:val="000000"/>
        </w:rPr>
        <w:t xml:space="preserve">. The key in that verse is the “willing” to be rich. It’s the obsessing about it and wrapping your identity in it that is worship and idolatry. </w:t>
      </w:r>
    </w:p>
    <w:p w14:paraId="02EDF26A" w14:textId="77777777" w:rsidR="002A6373" w:rsidRDefault="002A6373" w:rsidP="002A6373">
      <w:pPr>
        <w:rPr>
          <w:rFonts w:cstheme="minorHAnsi"/>
          <w:color w:val="000000"/>
        </w:rPr>
      </w:pPr>
    </w:p>
    <w:p w14:paraId="3635FA7E" w14:textId="3ED87CE3" w:rsidR="002A6373" w:rsidRDefault="002A6373" w:rsidP="002A6373">
      <w:pPr>
        <w:rPr>
          <w:rFonts w:cstheme="minorHAnsi"/>
          <w:color w:val="000000"/>
        </w:rPr>
      </w:pPr>
      <w:r>
        <w:rPr>
          <w:rFonts w:cstheme="minorHAnsi"/>
          <w:color w:val="000000"/>
        </w:rPr>
        <w:t xml:space="preserve">III. In many ways, the Roman Empire was the perfect example of a society in the grip of the evil powers. </w:t>
      </w:r>
    </w:p>
    <w:p w14:paraId="1E1D1515" w14:textId="77777777" w:rsidR="002A6373" w:rsidRDefault="002A6373" w:rsidP="002A6373">
      <w:pPr>
        <w:rPr>
          <w:rFonts w:cstheme="minorHAnsi"/>
          <w:color w:val="000000"/>
        </w:rPr>
      </w:pPr>
    </w:p>
    <w:p w14:paraId="1356645D" w14:textId="2C34493F" w:rsidR="002A6373" w:rsidRDefault="002A6373" w:rsidP="002A6373">
      <w:pPr>
        <w:rPr>
          <w:rFonts w:cstheme="minorHAnsi"/>
          <w:color w:val="000000"/>
        </w:rPr>
      </w:pPr>
      <w:r>
        <w:rPr>
          <w:rFonts w:cstheme="minorHAnsi"/>
          <w:color w:val="000000"/>
        </w:rPr>
        <w:tab/>
        <w:t>A. They established peace through terror (crucifixion).</w:t>
      </w:r>
    </w:p>
    <w:p w14:paraId="352BD26E" w14:textId="77777777" w:rsidR="002A6373" w:rsidRDefault="002A6373" w:rsidP="002A6373">
      <w:pPr>
        <w:rPr>
          <w:rFonts w:cstheme="minorHAnsi"/>
          <w:color w:val="000000"/>
        </w:rPr>
      </w:pPr>
    </w:p>
    <w:p w14:paraId="16C96E50" w14:textId="78A899C2" w:rsidR="002A6373" w:rsidRDefault="002A6373" w:rsidP="002A6373">
      <w:pPr>
        <w:ind w:left="720"/>
        <w:rPr>
          <w:rFonts w:cstheme="minorHAnsi"/>
          <w:color w:val="000000"/>
        </w:rPr>
      </w:pPr>
      <w:r>
        <w:rPr>
          <w:rFonts w:cstheme="minorHAnsi"/>
          <w:color w:val="000000"/>
        </w:rPr>
        <w:t xml:space="preserve">B. They forced the worship of the </w:t>
      </w:r>
      <w:r w:rsidR="005B21F4">
        <w:rPr>
          <w:rFonts w:cstheme="minorHAnsi"/>
          <w:color w:val="000000"/>
        </w:rPr>
        <w:t>emperor</w:t>
      </w:r>
      <w:r>
        <w:rPr>
          <w:rFonts w:cstheme="minorHAnsi"/>
          <w:color w:val="000000"/>
        </w:rPr>
        <w:t xml:space="preserve">. Failure to do so </w:t>
      </w:r>
      <w:r w:rsidR="005B21F4">
        <w:rPr>
          <w:rFonts w:cstheme="minorHAnsi"/>
          <w:color w:val="000000"/>
        </w:rPr>
        <w:t xml:space="preserve">was </w:t>
      </w:r>
      <w:r>
        <w:rPr>
          <w:rFonts w:cstheme="minorHAnsi"/>
          <w:color w:val="000000"/>
        </w:rPr>
        <w:t>treason. (Forced religious and political conformity).</w:t>
      </w:r>
    </w:p>
    <w:p w14:paraId="11991B90" w14:textId="77777777" w:rsidR="002A6373" w:rsidRDefault="002A6373" w:rsidP="002A6373">
      <w:pPr>
        <w:ind w:left="720"/>
        <w:rPr>
          <w:rFonts w:cstheme="minorHAnsi"/>
          <w:color w:val="000000"/>
        </w:rPr>
      </w:pPr>
    </w:p>
    <w:p w14:paraId="0EE05771" w14:textId="771FAD38" w:rsidR="002A6373" w:rsidRDefault="002A6373" w:rsidP="002A6373">
      <w:pPr>
        <w:ind w:left="720"/>
        <w:rPr>
          <w:rFonts w:cstheme="minorHAnsi"/>
          <w:color w:val="000000"/>
        </w:rPr>
      </w:pPr>
      <w:r>
        <w:rPr>
          <w:rFonts w:cstheme="minorHAnsi"/>
          <w:color w:val="000000"/>
        </w:rPr>
        <w:t>C. Violent murder was ritualized as spectacle (Colosseum)</w:t>
      </w:r>
      <w:r w:rsidR="005B21F4">
        <w:rPr>
          <w:rFonts w:cstheme="minorHAnsi"/>
          <w:color w:val="000000"/>
        </w:rPr>
        <w:t>.</w:t>
      </w:r>
    </w:p>
    <w:p w14:paraId="7701CEB4" w14:textId="77777777" w:rsidR="002A6373" w:rsidRDefault="002A6373" w:rsidP="002A6373">
      <w:pPr>
        <w:ind w:left="720"/>
        <w:rPr>
          <w:rFonts w:cstheme="minorHAnsi"/>
          <w:color w:val="000000"/>
        </w:rPr>
      </w:pPr>
    </w:p>
    <w:p w14:paraId="5EE08ECF" w14:textId="7AF966AF" w:rsidR="002A6373" w:rsidRDefault="002A6373" w:rsidP="002A6373">
      <w:pPr>
        <w:ind w:left="720"/>
        <w:rPr>
          <w:rFonts w:cstheme="minorHAnsi"/>
          <w:color w:val="000000"/>
        </w:rPr>
      </w:pPr>
      <w:r>
        <w:rPr>
          <w:rFonts w:cstheme="minorHAnsi"/>
          <w:color w:val="000000"/>
        </w:rPr>
        <w:t>D. Sex was about domination and status</w:t>
      </w:r>
      <w:r w:rsidR="00BF22A3">
        <w:rPr>
          <w:rFonts w:cstheme="minorHAnsi"/>
          <w:color w:val="000000"/>
        </w:rPr>
        <w:t xml:space="preserve"> (infanticide and forced abortion were normal)</w:t>
      </w:r>
      <w:r>
        <w:rPr>
          <w:rFonts w:cstheme="minorHAnsi"/>
          <w:color w:val="000000"/>
        </w:rPr>
        <w:t>.</w:t>
      </w:r>
    </w:p>
    <w:p w14:paraId="464D30C4" w14:textId="44BA4A51" w:rsidR="002A6373" w:rsidRDefault="002A6373" w:rsidP="002A6373">
      <w:pPr>
        <w:ind w:left="720"/>
        <w:rPr>
          <w:rFonts w:cstheme="minorHAnsi"/>
          <w:color w:val="000000"/>
        </w:rPr>
      </w:pPr>
      <w:r>
        <w:rPr>
          <w:rFonts w:cstheme="minorHAnsi"/>
          <w:color w:val="000000"/>
        </w:rPr>
        <w:lastRenderedPageBreak/>
        <w:t>E. It created this mythology around itself that history had basically arrived with the Roman order, that it was the eternal, final form of human government.</w:t>
      </w:r>
    </w:p>
    <w:p w14:paraId="5CE42DC8" w14:textId="77777777" w:rsidR="002A6373" w:rsidRDefault="002A6373" w:rsidP="002A6373">
      <w:pPr>
        <w:ind w:left="720"/>
        <w:rPr>
          <w:rFonts w:cstheme="minorHAnsi"/>
          <w:color w:val="000000"/>
        </w:rPr>
      </w:pPr>
    </w:p>
    <w:p w14:paraId="4C0F5ABF" w14:textId="27FDD693" w:rsidR="002A6373" w:rsidRDefault="002A6373" w:rsidP="002A6373">
      <w:pPr>
        <w:rPr>
          <w:rFonts w:cstheme="minorHAnsi"/>
          <w:color w:val="000000"/>
        </w:rPr>
      </w:pPr>
      <w:r>
        <w:rPr>
          <w:rFonts w:cstheme="minorHAnsi"/>
          <w:color w:val="000000"/>
        </w:rPr>
        <w:t xml:space="preserve">IV. If you were an early Christian living amongst that, it would be pretty tempting to despair. </w:t>
      </w:r>
      <w:r w:rsidR="00BF22A3">
        <w:rPr>
          <w:rFonts w:cstheme="minorHAnsi"/>
          <w:color w:val="000000"/>
        </w:rPr>
        <w:t>However, they believed that Jesus would change the world through them, and amazingly, after 3 centuries, Christianity became the official religion of Rome. They successfully brought down the evil empire.</w:t>
      </w:r>
    </w:p>
    <w:p w14:paraId="1AC946D4" w14:textId="77777777" w:rsidR="00BF22A3" w:rsidRDefault="00BF22A3" w:rsidP="002A6373">
      <w:pPr>
        <w:rPr>
          <w:rFonts w:cstheme="minorHAnsi"/>
          <w:color w:val="000000"/>
        </w:rPr>
      </w:pPr>
    </w:p>
    <w:p w14:paraId="70AD4BD8" w14:textId="15454664" w:rsidR="00BF22A3" w:rsidRDefault="00BF22A3" w:rsidP="002A6373">
      <w:pPr>
        <w:rPr>
          <w:rFonts w:cstheme="minorHAnsi"/>
          <w:color w:val="000000"/>
        </w:rPr>
      </w:pPr>
      <w:r>
        <w:rPr>
          <w:rFonts w:cstheme="minorHAnsi"/>
          <w:color w:val="000000"/>
        </w:rPr>
        <w:t xml:space="preserve">V. The question is, how? In his remarkable book, </w:t>
      </w:r>
      <w:r>
        <w:rPr>
          <w:rFonts w:cstheme="minorHAnsi"/>
          <w:i/>
          <w:iCs/>
          <w:color w:val="000000"/>
        </w:rPr>
        <w:t>The Patient Ferment of the Early Church</w:t>
      </w:r>
      <w:r>
        <w:rPr>
          <w:rFonts w:cstheme="minorHAnsi"/>
          <w:color w:val="000000"/>
        </w:rPr>
        <w:t>, Alan Kreider argues that early Christians were successful because the</w:t>
      </w:r>
      <w:r w:rsidR="005B21F4">
        <w:rPr>
          <w:rFonts w:cstheme="minorHAnsi"/>
          <w:color w:val="000000"/>
        </w:rPr>
        <w:t>y</w:t>
      </w:r>
      <w:r>
        <w:rPr>
          <w:rFonts w:cstheme="minorHAnsi"/>
          <w:color w:val="000000"/>
        </w:rPr>
        <w:t xml:space="preserve"> embodied Christian virtues, primarily patience, by which he means the willingness to endure suffering for the benefit of others.</w:t>
      </w:r>
    </w:p>
    <w:p w14:paraId="49527655" w14:textId="77777777" w:rsidR="00BF22A3" w:rsidRDefault="00BF22A3" w:rsidP="002A6373">
      <w:pPr>
        <w:rPr>
          <w:rFonts w:cstheme="minorHAnsi"/>
          <w:color w:val="000000"/>
        </w:rPr>
      </w:pPr>
    </w:p>
    <w:p w14:paraId="1C3F2D7A" w14:textId="767305E5" w:rsidR="00BF22A3" w:rsidRDefault="00BF22A3" w:rsidP="002A6373">
      <w:pPr>
        <w:rPr>
          <w:rFonts w:cstheme="minorHAnsi"/>
          <w:color w:val="000000"/>
        </w:rPr>
      </w:pPr>
      <w:r>
        <w:rPr>
          <w:rFonts w:cstheme="minorHAnsi"/>
          <w:color w:val="000000"/>
        </w:rPr>
        <w:tab/>
        <w:t>A. In contrast to Rome, Christians valued and lived:</w:t>
      </w:r>
    </w:p>
    <w:p w14:paraId="266C58C9" w14:textId="77777777" w:rsidR="00BF22A3" w:rsidRDefault="00BF22A3" w:rsidP="002A6373">
      <w:pPr>
        <w:rPr>
          <w:rFonts w:cstheme="minorHAnsi"/>
          <w:color w:val="000000"/>
        </w:rPr>
      </w:pPr>
    </w:p>
    <w:p w14:paraId="2947293E" w14:textId="1DAA2659" w:rsidR="00BF22A3" w:rsidRDefault="00BF22A3" w:rsidP="00BF22A3">
      <w:pPr>
        <w:ind w:left="1440"/>
        <w:rPr>
          <w:rFonts w:cstheme="minorHAnsi"/>
          <w:color w:val="000000"/>
        </w:rPr>
      </w:pPr>
      <w:r>
        <w:rPr>
          <w:rFonts w:cstheme="minorHAnsi"/>
          <w:color w:val="000000"/>
        </w:rPr>
        <w:t>1. Patiently. Romans valued “carpe diem” which meant use violence, litigation, social pressure, or coercion to get what you want now. Christians refused to “help” God via manipulative strategies. They trusted that if they stayed plugged into him, growth would happen in them and in the world.</w:t>
      </w:r>
    </w:p>
    <w:p w14:paraId="563BAF7C" w14:textId="77777777" w:rsidR="00BF22A3" w:rsidRDefault="00BF22A3" w:rsidP="002A6373">
      <w:pPr>
        <w:rPr>
          <w:rFonts w:cstheme="minorHAnsi"/>
          <w:color w:val="000000"/>
        </w:rPr>
      </w:pPr>
    </w:p>
    <w:p w14:paraId="774AA422" w14:textId="3CEAF9F9" w:rsidR="00BF22A3" w:rsidRDefault="00BF22A3" w:rsidP="00BF22A3">
      <w:pPr>
        <w:ind w:left="1440"/>
        <w:rPr>
          <w:rFonts w:cstheme="minorHAnsi"/>
          <w:color w:val="000000"/>
        </w:rPr>
      </w:pPr>
      <w:r>
        <w:rPr>
          <w:rFonts w:cstheme="minorHAnsi"/>
          <w:color w:val="000000"/>
        </w:rPr>
        <w:t>2. Equal</w:t>
      </w:r>
      <w:r w:rsidR="005B21F4">
        <w:rPr>
          <w:rFonts w:cstheme="minorHAnsi"/>
          <w:color w:val="000000"/>
        </w:rPr>
        <w:t>l</w:t>
      </w:r>
      <w:r>
        <w:rPr>
          <w:rFonts w:cstheme="minorHAnsi"/>
          <w:color w:val="000000"/>
        </w:rPr>
        <w:t>y. High born Romans would not associate with the “vile” working class. Women were treated as property. In church, everyone had to physically kiss and eat at a common table. A slave could be elected leader over his master.</w:t>
      </w:r>
    </w:p>
    <w:p w14:paraId="1D7FA698" w14:textId="77777777" w:rsidR="00BF22A3" w:rsidRDefault="00BF22A3" w:rsidP="00BF22A3">
      <w:pPr>
        <w:ind w:left="1440"/>
        <w:rPr>
          <w:rFonts w:cstheme="minorHAnsi"/>
          <w:color w:val="000000"/>
        </w:rPr>
      </w:pPr>
    </w:p>
    <w:p w14:paraId="00BF4EDC" w14:textId="059AA45E" w:rsidR="00BF22A3" w:rsidRDefault="00BF22A3" w:rsidP="00BF22A3">
      <w:pPr>
        <w:ind w:left="1440"/>
        <w:rPr>
          <w:rFonts w:cstheme="minorHAnsi"/>
          <w:color w:val="000000"/>
        </w:rPr>
      </w:pPr>
      <w:r>
        <w:rPr>
          <w:rFonts w:cstheme="minorHAnsi"/>
          <w:color w:val="000000"/>
        </w:rPr>
        <w:t>3. Lovingly. Romans would often leave unwanted infants to die of exposure. Christians rescued them and raised them because they knew the</w:t>
      </w:r>
      <w:r w:rsidR="005B21F4">
        <w:rPr>
          <w:rFonts w:cstheme="minorHAnsi"/>
          <w:color w:val="000000"/>
        </w:rPr>
        <w:t>y</w:t>
      </w:r>
      <w:r>
        <w:rPr>
          <w:rFonts w:cstheme="minorHAnsi"/>
          <w:color w:val="000000"/>
        </w:rPr>
        <w:t xml:space="preserve"> bore the image of God.</w:t>
      </w:r>
    </w:p>
    <w:p w14:paraId="4002EFB1" w14:textId="77777777" w:rsidR="00BF22A3" w:rsidRDefault="00BF22A3" w:rsidP="00BF22A3">
      <w:pPr>
        <w:ind w:left="1440"/>
        <w:rPr>
          <w:rFonts w:cstheme="minorHAnsi"/>
          <w:color w:val="000000"/>
        </w:rPr>
      </w:pPr>
    </w:p>
    <w:p w14:paraId="0D442A8F" w14:textId="7011B0FA" w:rsidR="00BF22A3" w:rsidRDefault="00BF22A3" w:rsidP="00BF22A3">
      <w:pPr>
        <w:ind w:left="1440"/>
        <w:rPr>
          <w:rFonts w:cstheme="minorHAnsi"/>
          <w:color w:val="000000"/>
        </w:rPr>
      </w:pPr>
      <w:r>
        <w:rPr>
          <w:rFonts w:cstheme="minorHAnsi"/>
          <w:color w:val="000000"/>
        </w:rPr>
        <w:t>4. Generously. Romans would sometimes give to a poor person, but it was to indebt them (sort of like the mob). Christians would give anonymously without asking for anything in return.</w:t>
      </w:r>
    </w:p>
    <w:p w14:paraId="522E98FC" w14:textId="77777777" w:rsidR="00BF22A3" w:rsidRDefault="00BF22A3" w:rsidP="00BF22A3">
      <w:pPr>
        <w:rPr>
          <w:rFonts w:cstheme="minorHAnsi"/>
          <w:color w:val="000000"/>
        </w:rPr>
      </w:pPr>
    </w:p>
    <w:p w14:paraId="52FB2DA7" w14:textId="77777777" w:rsidR="00BF22A3" w:rsidRDefault="00BF22A3" w:rsidP="00BF22A3">
      <w:pPr>
        <w:rPr>
          <w:rFonts w:cstheme="minorHAnsi"/>
          <w:color w:val="000000"/>
        </w:rPr>
      </w:pPr>
      <w:r>
        <w:rPr>
          <w:rFonts w:cstheme="minorHAnsi"/>
          <w:color w:val="000000"/>
        </w:rPr>
        <w:t>VI. By living out Jesus’ teachings in a real way, the early Church revolted against these dark powers and overthrew them. It took hundreds of years. They weren’t very concerned about this (patience). Most of them are anonymous. They weren’t very concerned about that either. They marched to an entirely different beat.</w:t>
      </w:r>
    </w:p>
    <w:p w14:paraId="42D1138B" w14:textId="77777777" w:rsidR="00BF22A3" w:rsidRDefault="00BF22A3" w:rsidP="00BF22A3">
      <w:pPr>
        <w:rPr>
          <w:rFonts w:cstheme="minorHAnsi"/>
          <w:color w:val="000000"/>
        </w:rPr>
      </w:pPr>
    </w:p>
    <w:p w14:paraId="550743B9" w14:textId="04EDED2D" w:rsidR="00BF22A3" w:rsidRDefault="00BF22A3" w:rsidP="00BF22A3">
      <w:pPr>
        <w:ind w:left="720"/>
        <w:rPr>
          <w:rFonts w:cstheme="minorHAnsi"/>
          <w:color w:val="000000"/>
        </w:rPr>
      </w:pPr>
      <w:r>
        <w:rPr>
          <w:rFonts w:cstheme="minorHAnsi"/>
          <w:color w:val="000000"/>
        </w:rPr>
        <w:t xml:space="preserve">A. The early church worked to help people practically live out these virtues. They weren’t doing it on their own or legalistically, they were doing it by the power of the Spirit.  </w:t>
      </w:r>
    </w:p>
    <w:p w14:paraId="2D5A775F" w14:textId="77777777" w:rsidR="00BF22A3" w:rsidRDefault="00BF22A3" w:rsidP="00BF22A3">
      <w:pPr>
        <w:rPr>
          <w:rFonts w:cstheme="minorHAnsi"/>
          <w:color w:val="000000"/>
        </w:rPr>
      </w:pPr>
    </w:p>
    <w:p w14:paraId="235D91D1" w14:textId="58EF1E8A" w:rsidR="00BF22A3" w:rsidRPr="00BF22A3" w:rsidRDefault="00BF22A3" w:rsidP="00BF22A3">
      <w:pPr>
        <w:rPr>
          <w:rFonts w:cstheme="minorHAnsi"/>
          <w:color w:val="000000"/>
        </w:rPr>
      </w:pPr>
      <w:r>
        <w:rPr>
          <w:rFonts w:cstheme="minorHAnsi"/>
          <w:color w:val="000000"/>
        </w:rPr>
        <w:t xml:space="preserve">VII. I want to invite you to join the Rebellion. These forces are still at work today though in different ways. We can revolt to learning to embody Christian patience, joy, and love. </w:t>
      </w:r>
    </w:p>
    <w:p w14:paraId="01DFA613" w14:textId="77777777" w:rsidR="00B434CC" w:rsidRPr="00B434CC" w:rsidRDefault="00B434CC" w:rsidP="00B434CC">
      <w:pPr>
        <w:jc w:val="center"/>
        <w:rPr>
          <w:rFonts w:cstheme="minorHAnsi"/>
        </w:rPr>
      </w:pPr>
    </w:p>
    <w:sectPr w:rsidR="00B434CC" w:rsidRPr="00B434CC"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CC"/>
    <w:rsid w:val="000A0B25"/>
    <w:rsid w:val="002A6373"/>
    <w:rsid w:val="00456EF3"/>
    <w:rsid w:val="004B3DDB"/>
    <w:rsid w:val="005B21F4"/>
    <w:rsid w:val="00A06088"/>
    <w:rsid w:val="00B434CC"/>
    <w:rsid w:val="00BF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E5218"/>
  <w15:chartTrackingRefBased/>
  <w15:docId w15:val="{E4CF368C-C3A6-1447-9932-C24987E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dcterms:created xsi:type="dcterms:W3CDTF">2026-01-11T13:55:00Z</dcterms:created>
  <dcterms:modified xsi:type="dcterms:W3CDTF">2026-01-11T14:05:00Z</dcterms:modified>
</cp:coreProperties>
</file>