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EB8B" w14:textId="0FBF67C3" w:rsidR="004B3DDB" w:rsidRPr="00B434CC" w:rsidRDefault="00B434CC" w:rsidP="00B434CC">
      <w:pPr>
        <w:jc w:val="center"/>
        <w:rPr>
          <w:rFonts w:cstheme="minorHAnsi"/>
        </w:rPr>
      </w:pPr>
      <w:r w:rsidRPr="00B434CC">
        <w:rPr>
          <w:rFonts w:cstheme="minorHAnsi"/>
        </w:rPr>
        <w:t xml:space="preserve">Join the Rebellion </w:t>
      </w:r>
      <w:r w:rsidR="00414D66">
        <w:rPr>
          <w:rFonts w:cstheme="minorHAnsi"/>
        </w:rPr>
        <w:t>4</w:t>
      </w:r>
    </w:p>
    <w:p w14:paraId="0DE0883C" w14:textId="77777777" w:rsidR="00B434CC" w:rsidRPr="00B434CC" w:rsidRDefault="00B434CC" w:rsidP="00B434CC">
      <w:pPr>
        <w:jc w:val="center"/>
        <w:rPr>
          <w:rFonts w:cstheme="minorHAnsi"/>
        </w:rPr>
      </w:pPr>
    </w:p>
    <w:p w14:paraId="4B506B58" w14:textId="5E64E736" w:rsidR="00B434CC" w:rsidRDefault="00B434CC" w:rsidP="00B434CC">
      <w:pPr>
        <w:jc w:val="center"/>
        <w:rPr>
          <w:rFonts w:cstheme="minorHAnsi"/>
          <w:color w:val="000000"/>
        </w:rPr>
      </w:pPr>
      <w:r w:rsidRPr="00B434CC">
        <w:rPr>
          <w:rFonts w:cstheme="minorHAnsi"/>
          <w:i/>
          <w:iCs/>
        </w:rPr>
        <w:t>“</w:t>
      </w:r>
      <w:r w:rsidRPr="00B434CC">
        <w:rPr>
          <w:rFonts w:cstheme="minorHAnsi"/>
          <w:i/>
          <w:iCs/>
          <w:color w:val="000000"/>
        </w:rPr>
        <w:t>Enemy-occupied territory — that is what this world is. Christianity is the story of how the rightful King has landed, you might say landed in disguise, and is calling us all to take part in a great campaign of sabotage</w:t>
      </w:r>
      <w:r w:rsidR="00F57FA4">
        <w:rPr>
          <w:rFonts w:cstheme="minorHAnsi"/>
          <w:i/>
          <w:iCs/>
          <w:color w:val="000000"/>
        </w:rPr>
        <w:t>.</w:t>
      </w:r>
      <w:r w:rsidRPr="00B434CC">
        <w:rPr>
          <w:rFonts w:cstheme="minorHAnsi"/>
          <w:i/>
          <w:iCs/>
          <w:color w:val="000000"/>
        </w:rPr>
        <w:t>”</w:t>
      </w:r>
      <w:r>
        <w:rPr>
          <w:rFonts w:cstheme="minorHAnsi"/>
          <w:color w:val="000000"/>
        </w:rPr>
        <w:t xml:space="preserve"> – </w:t>
      </w:r>
      <w:r w:rsidRPr="00B434CC">
        <w:rPr>
          <w:rFonts w:cstheme="minorHAnsi"/>
          <w:i/>
          <w:iCs/>
          <w:color w:val="000000"/>
        </w:rPr>
        <w:t>Mere Christianity</w:t>
      </w:r>
      <w:r>
        <w:rPr>
          <w:rFonts w:cstheme="minorHAnsi"/>
          <w:color w:val="000000"/>
        </w:rPr>
        <w:t>, C. S. Lewis</w:t>
      </w:r>
    </w:p>
    <w:p w14:paraId="73D539A7" w14:textId="77777777" w:rsidR="00B434CC" w:rsidRDefault="00B434CC" w:rsidP="00B434CC">
      <w:pPr>
        <w:jc w:val="center"/>
        <w:rPr>
          <w:rFonts w:cstheme="minorHAnsi"/>
          <w:color w:val="000000"/>
        </w:rPr>
      </w:pPr>
    </w:p>
    <w:p w14:paraId="456EB75C" w14:textId="0415F13B" w:rsidR="001D6D5D" w:rsidRDefault="00B434CC" w:rsidP="00171731">
      <w:pPr>
        <w:rPr>
          <w:rFonts w:cstheme="minorHAnsi"/>
          <w:color w:val="000000"/>
        </w:rPr>
      </w:pPr>
      <w:r>
        <w:rPr>
          <w:rFonts w:cstheme="minorHAnsi"/>
          <w:color w:val="000000"/>
        </w:rPr>
        <w:t xml:space="preserve">I. </w:t>
      </w:r>
      <w:r w:rsidR="001D6D5D">
        <w:rPr>
          <w:rFonts w:cstheme="minorHAnsi"/>
          <w:color w:val="000000"/>
        </w:rPr>
        <w:t>We are doing a</w:t>
      </w:r>
      <w:r>
        <w:rPr>
          <w:rFonts w:cstheme="minorHAnsi"/>
          <w:color w:val="000000"/>
        </w:rPr>
        <w:t xml:space="preserve"> </w:t>
      </w:r>
      <w:r w:rsidR="001D6D5D">
        <w:rPr>
          <w:rFonts w:cstheme="minorHAnsi"/>
          <w:color w:val="000000"/>
        </w:rPr>
        <w:t xml:space="preserve">series </w:t>
      </w:r>
      <w:r>
        <w:rPr>
          <w:rFonts w:cstheme="minorHAnsi"/>
          <w:color w:val="000000"/>
        </w:rPr>
        <w:t xml:space="preserve">as part of a broader church wide campaign to revolt against the kingdom of darkness. </w:t>
      </w:r>
      <w:r w:rsidR="002A6373">
        <w:rPr>
          <w:rFonts w:cstheme="minorHAnsi"/>
          <w:color w:val="000000"/>
        </w:rPr>
        <w:t xml:space="preserve">The Bible teaches that a lot of this world is under the influence of negative spiritual forces </w:t>
      </w:r>
      <w:r w:rsidR="00F57FA4">
        <w:rPr>
          <w:rFonts w:cstheme="minorHAnsi"/>
          <w:color w:val="000000"/>
        </w:rPr>
        <w:t>(</w:t>
      </w:r>
      <w:r w:rsidR="002A6373">
        <w:rPr>
          <w:rFonts w:cstheme="minorHAnsi"/>
          <w:color w:val="000000"/>
        </w:rPr>
        <w:t>1 Jn 5:19; Lk 4:6</w:t>
      </w:r>
      <w:r w:rsidR="00F57FA4">
        <w:rPr>
          <w:rFonts w:cstheme="minorHAnsi"/>
          <w:color w:val="000000"/>
        </w:rPr>
        <w:t>)</w:t>
      </w:r>
      <w:r w:rsidR="002A6373">
        <w:rPr>
          <w:rFonts w:cstheme="minorHAnsi"/>
          <w:color w:val="000000"/>
        </w:rPr>
        <w:t xml:space="preserve">. </w:t>
      </w:r>
      <w:r w:rsidR="001D6D5D">
        <w:rPr>
          <w:rFonts w:cstheme="minorHAnsi"/>
          <w:color w:val="000000"/>
        </w:rPr>
        <w:t>The way to revolt against these forces is by living according to Jesus</w:t>
      </w:r>
      <w:r w:rsidR="00A34409">
        <w:rPr>
          <w:rFonts w:cstheme="minorHAnsi"/>
          <w:color w:val="000000"/>
        </w:rPr>
        <w:t>’</w:t>
      </w:r>
      <w:r w:rsidR="001D6D5D">
        <w:rPr>
          <w:rFonts w:cstheme="minorHAnsi"/>
          <w:color w:val="000000"/>
        </w:rPr>
        <w:t xml:space="preserve"> teaching, particularly by embodying the fruit of the Spirit. </w:t>
      </w:r>
    </w:p>
    <w:p w14:paraId="57558F9E" w14:textId="77777777" w:rsidR="001D6D5D" w:rsidRDefault="001D6D5D" w:rsidP="001D6D5D">
      <w:pPr>
        <w:rPr>
          <w:rFonts w:cstheme="minorHAnsi"/>
          <w:color w:val="000000"/>
        </w:rPr>
      </w:pPr>
    </w:p>
    <w:p w14:paraId="548F2084" w14:textId="69F3237B" w:rsidR="001D6D5D" w:rsidRDefault="001D6D5D" w:rsidP="001D6D5D">
      <w:pPr>
        <w:rPr>
          <w:rFonts w:cstheme="minorHAnsi"/>
          <w:color w:val="000000"/>
        </w:rPr>
      </w:pPr>
      <w:r>
        <w:rPr>
          <w:rFonts w:cstheme="minorHAnsi"/>
          <w:color w:val="000000"/>
        </w:rPr>
        <w:t xml:space="preserve">II. The fancy word for this kind of transformation is </w:t>
      </w:r>
      <w:proofErr w:type="spellStart"/>
      <w:r>
        <w:rPr>
          <w:rFonts w:cstheme="minorHAnsi"/>
          <w:i/>
          <w:iCs/>
          <w:color w:val="000000"/>
        </w:rPr>
        <w:t>theosis</w:t>
      </w:r>
      <w:proofErr w:type="spellEnd"/>
      <w:r>
        <w:rPr>
          <w:rFonts w:cstheme="minorHAnsi"/>
          <w:color w:val="000000"/>
        </w:rPr>
        <w:t xml:space="preserve"> or “deification.” The early church understood this in somewhat different ways, but the idea is that the Holy Spirit is </w:t>
      </w:r>
      <w:proofErr w:type="gramStart"/>
      <w:r>
        <w:rPr>
          <w:rFonts w:cstheme="minorHAnsi"/>
          <w:color w:val="000000"/>
        </w:rPr>
        <w:t>actually transforming</w:t>
      </w:r>
      <w:proofErr w:type="gramEnd"/>
      <w:r>
        <w:rPr>
          <w:rFonts w:cstheme="minorHAnsi"/>
          <w:color w:val="000000"/>
        </w:rPr>
        <w:t xml:space="preserve"> us into Christ’s image (2 Cor 3:18), restoring the image of God.</w:t>
      </w:r>
    </w:p>
    <w:p w14:paraId="405BFF30" w14:textId="77777777" w:rsidR="001D6D5D" w:rsidRDefault="001D6D5D" w:rsidP="00171731">
      <w:pPr>
        <w:rPr>
          <w:rFonts w:cstheme="minorHAnsi"/>
          <w:color w:val="000000"/>
        </w:rPr>
      </w:pPr>
    </w:p>
    <w:p w14:paraId="6D551E7B" w14:textId="457FBCBD" w:rsidR="001D6D5D" w:rsidRDefault="00ED4EBD" w:rsidP="00F57846">
      <w:pPr>
        <w:rPr>
          <w:rFonts w:cstheme="minorHAnsi"/>
          <w:color w:val="000000"/>
        </w:rPr>
      </w:pPr>
      <w:r>
        <w:rPr>
          <w:rFonts w:cstheme="minorHAnsi"/>
          <w:color w:val="000000"/>
        </w:rPr>
        <w:t>I</w:t>
      </w:r>
      <w:r w:rsidR="00A34409">
        <w:rPr>
          <w:rFonts w:cstheme="minorHAnsi"/>
          <w:color w:val="000000"/>
        </w:rPr>
        <w:t>II</w:t>
      </w:r>
      <w:r w:rsidR="00600A4C">
        <w:rPr>
          <w:rFonts w:cstheme="minorHAnsi"/>
          <w:color w:val="000000"/>
        </w:rPr>
        <w:t xml:space="preserve">. One of the ways to embody Christian Virtue and rebel against the dehumanizing forces trying to oppress us is to reject </w:t>
      </w:r>
      <w:r w:rsidR="00F57846">
        <w:rPr>
          <w:rFonts w:cstheme="minorHAnsi"/>
          <w:color w:val="000000"/>
        </w:rPr>
        <w:t xml:space="preserve">the modern culture of narcissism and celebrity. </w:t>
      </w:r>
    </w:p>
    <w:p w14:paraId="2ED2E886" w14:textId="77777777" w:rsidR="00F57846" w:rsidRDefault="00F57846" w:rsidP="00F57846">
      <w:pPr>
        <w:rPr>
          <w:rFonts w:cstheme="minorHAnsi"/>
          <w:color w:val="000000"/>
        </w:rPr>
      </w:pPr>
    </w:p>
    <w:p w14:paraId="24D9C570" w14:textId="4D24D65F" w:rsidR="00F57846" w:rsidRDefault="00F57846" w:rsidP="00A34409">
      <w:pPr>
        <w:ind w:left="720"/>
        <w:rPr>
          <w:rFonts w:cstheme="minorHAnsi"/>
          <w:color w:val="000000"/>
        </w:rPr>
      </w:pPr>
      <w:r>
        <w:rPr>
          <w:rFonts w:cstheme="minorHAnsi"/>
          <w:color w:val="000000"/>
        </w:rPr>
        <w:t xml:space="preserve">A. In a </w:t>
      </w:r>
      <w:proofErr w:type="gramStart"/>
      <w:r>
        <w:rPr>
          <w:rFonts w:cstheme="minorHAnsi"/>
          <w:color w:val="000000"/>
        </w:rPr>
        <w:t>really strange</w:t>
      </w:r>
      <w:proofErr w:type="gramEnd"/>
      <w:r>
        <w:rPr>
          <w:rFonts w:cstheme="minorHAnsi"/>
          <w:color w:val="000000"/>
        </w:rPr>
        <w:t xml:space="preserve"> and unnatural way, </w:t>
      </w:r>
      <w:r w:rsidR="00A34409">
        <w:rPr>
          <w:rFonts w:cstheme="minorHAnsi"/>
          <w:color w:val="000000"/>
        </w:rPr>
        <w:t xml:space="preserve">many </w:t>
      </w:r>
      <w:r>
        <w:rPr>
          <w:rFonts w:cstheme="minorHAnsi"/>
          <w:color w:val="000000"/>
        </w:rPr>
        <w:t xml:space="preserve">humans are now living with the intention of curating content for an online audience. This is driven by the </w:t>
      </w:r>
      <w:proofErr w:type="gramStart"/>
      <w:r>
        <w:rPr>
          <w:rFonts w:cstheme="minorHAnsi"/>
          <w:color w:val="000000"/>
        </w:rPr>
        <w:t>really simple</w:t>
      </w:r>
      <w:proofErr w:type="gramEnd"/>
      <w:r>
        <w:rPr>
          <w:rFonts w:cstheme="minorHAnsi"/>
          <w:color w:val="000000"/>
        </w:rPr>
        <w:t xml:space="preserve"> dopamine mechanisms in our brains which are easily highjacked by our phones and the likes and clicks on social media.</w:t>
      </w:r>
    </w:p>
    <w:p w14:paraId="1A3258DD" w14:textId="77777777" w:rsidR="00F57846" w:rsidRDefault="00F57846" w:rsidP="00F57846">
      <w:pPr>
        <w:ind w:left="720"/>
        <w:rPr>
          <w:rFonts w:cstheme="minorHAnsi"/>
          <w:color w:val="000000"/>
        </w:rPr>
      </w:pPr>
    </w:p>
    <w:p w14:paraId="2F480D80" w14:textId="6895018D" w:rsidR="00F57846" w:rsidRDefault="00A34409" w:rsidP="00F57846">
      <w:pPr>
        <w:ind w:left="720"/>
        <w:rPr>
          <w:rFonts w:cstheme="minorHAnsi"/>
          <w:color w:val="000000"/>
        </w:rPr>
      </w:pPr>
      <w:r>
        <w:rPr>
          <w:rFonts w:cstheme="minorHAnsi"/>
          <w:color w:val="000000"/>
        </w:rPr>
        <w:t>B</w:t>
      </w:r>
      <w:r w:rsidR="00F57846">
        <w:rPr>
          <w:rFonts w:cstheme="minorHAnsi"/>
          <w:color w:val="000000"/>
        </w:rPr>
        <w:t>. However, it is also driven by something much deeper: insecurity and dissatisfaction with who God made us to be.</w:t>
      </w:r>
    </w:p>
    <w:p w14:paraId="4D377620" w14:textId="77777777" w:rsidR="00A34409" w:rsidRDefault="00A34409" w:rsidP="00F57846">
      <w:pPr>
        <w:ind w:left="720"/>
        <w:rPr>
          <w:rFonts w:cstheme="minorHAnsi"/>
          <w:color w:val="000000"/>
        </w:rPr>
      </w:pPr>
    </w:p>
    <w:p w14:paraId="04A3E4D8" w14:textId="757E1DF4" w:rsidR="00A34409" w:rsidRDefault="00A34409" w:rsidP="00A34409">
      <w:pPr>
        <w:rPr>
          <w:rFonts w:cstheme="minorHAnsi"/>
          <w:color w:val="000000"/>
        </w:rPr>
      </w:pPr>
      <w:r>
        <w:rPr>
          <w:rFonts w:cstheme="minorHAnsi"/>
          <w:color w:val="000000"/>
        </w:rPr>
        <w:t xml:space="preserve">IV. Americans come by insecurity driven achievement honestly. It’s at the core of the “puritan-work ethic.” </w:t>
      </w:r>
    </w:p>
    <w:p w14:paraId="5344A483" w14:textId="77777777" w:rsidR="00A34409" w:rsidRDefault="00A34409" w:rsidP="00A34409">
      <w:pPr>
        <w:rPr>
          <w:rFonts w:cstheme="minorHAnsi"/>
          <w:color w:val="000000"/>
        </w:rPr>
      </w:pPr>
    </w:p>
    <w:p w14:paraId="0B2E3A4C" w14:textId="5944B2BB" w:rsidR="00F57846" w:rsidRDefault="00A34409" w:rsidP="00A34409">
      <w:pPr>
        <w:ind w:left="720"/>
        <w:rPr>
          <w:rFonts w:cstheme="minorHAnsi"/>
          <w:color w:val="000000"/>
        </w:rPr>
      </w:pPr>
      <w:r>
        <w:rPr>
          <w:rFonts w:cstheme="minorHAnsi"/>
          <w:color w:val="000000"/>
        </w:rPr>
        <w:t xml:space="preserve">A. The modern church is not immune to this influence. </w:t>
      </w:r>
      <w:r w:rsidR="00F57846">
        <w:rPr>
          <w:rFonts w:cstheme="minorHAnsi"/>
          <w:color w:val="000000"/>
        </w:rPr>
        <w:t xml:space="preserve">Recently, I was reading </w:t>
      </w:r>
      <w:r w:rsidR="00F57FA4">
        <w:rPr>
          <w:rFonts w:cstheme="minorHAnsi"/>
          <w:color w:val="000000"/>
        </w:rPr>
        <w:t xml:space="preserve">a </w:t>
      </w:r>
      <w:r w:rsidR="00F57846">
        <w:rPr>
          <w:rFonts w:cstheme="minorHAnsi"/>
          <w:color w:val="000000"/>
        </w:rPr>
        <w:t xml:space="preserve">book by Randy Clark that included many testimonies from students in his classes. As I read the book, I realized I knew many of the students that shared testimonies of miraculous things happening when they stepped out in faith. I also knew that he had read some of my stories, and I began to feel somewhat bad that none of </w:t>
      </w:r>
      <w:r>
        <w:rPr>
          <w:rFonts w:cstheme="minorHAnsi"/>
          <w:color w:val="000000"/>
        </w:rPr>
        <w:t>mine</w:t>
      </w:r>
      <w:r w:rsidR="00F57846">
        <w:rPr>
          <w:rFonts w:cstheme="minorHAnsi"/>
          <w:color w:val="000000"/>
        </w:rPr>
        <w:t xml:space="preserve"> made the book.</w:t>
      </w:r>
    </w:p>
    <w:p w14:paraId="35D2A36D" w14:textId="2C05E161" w:rsidR="00F57846" w:rsidRDefault="00F57846" w:rsidP="00F57846">
      <w:pPr>
        <w:rPr>
          <w:rFonts w:cstheme="minorHAnsi"/>
          <w:color w:val="000000"/>
        </w:rPr>
      </w:pPr>
    </w:p>
    <w:p w14:paraId="765EE6B9" w14:textId="59504C25" w:rsidR="00A34409" w:rsidRDefault="00A34409" w:rsidP="00A34409">
      <w:pPr>
        <w:ind w:left="720"/>
        <w:rPr>
          <w:rFonts w:cstheme="minorHAnsi"/>
          <w:color w:val="000000"/>
        </w:rPr>
      </w:pPr>
      <w:r>
        <w:rPr>
          <w:rFonts w:cstheme="minorHAnsi"/>
          <w:color w:val="000000"/>
        </w:rPr>
        <w:t>B</w:t>
      </w:r>
      <w:r w:rsidR="00F57846">
        <w:rPr>
          <w:rFonts w:cstheme="minorHAnsi"/>
          <w:color w:val="000000"/>
        </w:rPr>
        <w:t xml:space="preserve">. You can say, “Well, you have delusions of grandeur.” Maybe, but I wasn’t looking for fame with that thought, I was thinking, “If I’d been in this book, that would be a validation of me as a minister and human by a person I admire.” </w:t>
      </w:r>
      <w:r>
        <w:rPr>
          <w:rFonts w:cstheme="minorHAnsi"/>
          <w:color w:val="000000"/>
        </w:rPr>
        <w:t xml:space="preserve"> I thought, “I should have done more to get more powerful stories.”</w:t>
      </w:r>
    </w:p>
    <w:p w14:paraId="5B959250" w14:textId="77777777" w:rsidR="00ED4EBD" w:rsidRDefault="00ED4EBD" w:rsidP="00F57846">
      <w:pPr>
        <w:ind w:left="720"/>
        <w:rPr>
          <w:rFonts w:cstheme="minorHAnsi"/>
          <w:color w:val="000000"/>
        </w:rPr>
      </w:pPr>
    </w:p>
    <w:p w14:paraId="2925F11D" w14:textId="4CFA546C" w:rsidR="00F57846" w:rsidRDefault="00F57846" w:rsidP="00F57846">
      <w:pPr>
        <w:rPr>
          <w:rFonts w:cstheme="minorHAnsi"/>
          <w:color w:val="000000"/>
        </w:rPr>
      </w:pPr>
      <w:r>
        <w:rPr>
          <w:rFonts w:cstheme="minorHAnsi"/>
          <w:color w:val="000000"/>
        </w:rPr>
        <w:t xml:space="preserve">V. That feeling of wanting to be connected somehow to someone significant </w:t>
      </w:r>
      <w:r w:rsidR="00A34409">
        <w:rPr>
          <w:rFonts w:cstheme="minorHAnsi"/>
          <w:color w:val="000000"/>
        </w:rPr>
        <w:t xml:space="preserve">and therefore feel significant yourself </w:t>
      </w:r>
      <w:r>
        <w:rPr>
          <w:rFonts w:cstheme="minorHAnsi"/>
          <w:color w:val="000000"/>
        </w:rPr>
        <w:t>is a driving force of a lot of history and various movements. By itself, it’s not necessarily evil, and it’s important to realize that we all crave validation.</w:t>
      </w:r>
      <w:r w:rsidR="00A41DF6">
        <w:rPr>
          <w:rFonts w:cstheme="minorHAnsi"/>
          <w:color w:val="000000"/>
        </w:rPr>
        <w:t xml:space="preserve"> The question is, how </w:t>
      </w:r>
      <w:r w:rsidR="00A41DF6">
        <w:rPr>
          <w:rFonts w:cstheme="minorHAnsi"/>
          <w:color w:val="000000"/>
        </w:rPr>
        <w:lastRenderedPageBreak/>
        <w:t>do we deal with that need in a healthy way, and how do we avoid turning it into celebrity worship and personality disorders?</w:t>
      </w:r>
    </w:p>
    <w:p w14:paraId="56CDF990" w14:textId="77777777" w:rsidR="00A41DF6" w:rsidRDefault="00A41DF6" w:rsidP="00F57846">
      <w:pPr>
        <w:rPr>
          <w:rFonts w:cstheme="minorHAnsi"/>
          <w:color w:val="000000"/>
        </w:rPr>
      </w:pPr>
    </w:p>
    <w:p w14:paraId="02C29C1C" w14:textId="209E04A9" w:rsidR="00A34409" w:rsidRDefault="00A34409" w:rsidP="00A34409">
      <w:pPr>
        <w:ind w:left="720"/>
        <w:rPr>
          <w:rFonts w:cstheme="minorHAnsi"/>
          <w:color w:val="000000"/>
        </w:rPr>
      </w:pPr>
      <w:r>
        <w:rPr>
          <w:rFonts w:cstheme="minorHAnsi"/>
          <w:color w:val="000000"/>
        </w:rPr>
        <w:t>A. We a</w:t>
      </w:r>
      <w:r w:rsidR="00A41DF6">
        <w:rPr>
          <w:rFonts w:cstheme="minorHAnsi"/>
          <w:color w:val="000000"/>
        </w:rPr>
        <w:t xml:space="preserve">ll hear stories of God using people in powerful ways, or touching people in powerful ways, and we’re tempted to think, “I’m not doing that, is there something wrong with me?” Or, painfully, “When will be my moment in the spotlight?” </w:t>
      </w:r>
      <w:r>
        <w:rPr>
          <w:rFonts w:cstheme="minorHAnsi"/>
          <w:color w:val="000000"/>
        </w:rPr>
        <w:t xml:space="preserve">Worse, people sometimes fall into the trap of exaggerating things or outright </w:t>
      </w:r>
      <w:proofErr w:type="gramStart"/>
      <w:r>
        <w:rPr>
          <w:rFonts w:cstheme="minorHAnsi"/>
          <w:color w:val="000000"/>
        </w:rPr>
        <w:t>lying in</w:t>
      </w:r>
      <w:proofErr w:type="gramEnd"/>
      <w:r>
        <w:rPr>
          <w:rFonts w:cstheme="minorHAnsi"/>
          <w:color w:val="000000"/>
        </w:rPr>
        <w:t xml:space="preserve"> order to achieve greater recognition. </w:t>
      </w:r>
    </w:p>
    <w:p w14:paraId="29FE860E" w14:textId="77777777" w:rsidR="00A34409" w:rsidRDefault="00A34409" w:rsidP="00A34409">
      <w:pPr>
        <w:ind w:left="720"/>
        <w:rPr>
          <w:rFonts w:cstheme="minorHAnsi"/>
          <w:color w:val="000000"/>
        </w:rPr>
      </w:pPr>
    </w:p>
    <w:p w14:paraId="5D5B9729" w14:textId="39B70A32" w:rsidR="00A41DF6" w:rsidRDefault="00A34409" w:rsidP="00F57846">
      <w:pPr>
        <w:rPr>
          <w:rFonts w:cstheme="minorHAnsi"/>
          <w:color w:val="000000"/>
        </w:rPr>
      </w:pPr>
      <w:r>
        <w:rPr>
          <w:rFonts w:cstheme="minorHAnsi"/>
          <w:color w:val="000000"/>
        </w:rPr>
        <w:t xml:space="preserve">VI. </w:t>
      </w:r>
      <w:r w:rsidR="00A41DF6">
        <w:rPr>
          <w:rFonts w:cstheme="minorHAnsi"/>
          <w:color w:val="000000"/>
        </w:rPr>
        <w:t>Here are four principles that help</w:t>
      </w:r>
      <w:r>
        <w:rPr>
          <w:rFonts w:cstheme="minorHAnsi"/>
          <w:color w:val="000000"/>
        </w:rPr>
        <w:t xml:space="preserve">. </w:t>
      </w:r>
      <w:r w:rsidR="00A41DF6">
        <w:rPr>
          <w:rFonts w:cstheme="minorHAnsi"/>
          <w:color w:val="000000"/>
        </w:rPr>
        <w:t xml:space="preserve">First, we </w:t>
      </w:r>
      <w:proofErr w:type="gramStart"/>
      <w:r w:rsidR="00A41DF6">
        <w:rPr>
          <w:rFonts w:cstheme="minorHAnsi"/>
          <w:color w:val="000000"/>
        </w:rPr>
        <w:t>have to</w:t>
      </w:r>
      <w:proofErr w:type="gramEnd"/>
      <w:r w:rsidR="00A41DF6">
        <w:rPr>
          <w:rFonts w:cstheme="minorHAnsi"/>
          <w:color w:val="000000"/>
        </w:rPr>
        <w:t xml:space="preserve"> remember that God’s choice or exaltation of an individual is always for the purpose of including everyone else, not excluding the</w:t>
      </w:r>
      <w:r w:rsidR="00874FF3">
        <w:rPr>
          <w:rFonts w:cstheme="minorHAnsi"/>
          <w:color w:val="000000"/>
        </w:rPr>
        <w:t>m</w:t>
      </w:r>
      <w:r w:rsidR="00A41DF6">
        <w:rPr>
          <w:rFonts w:cstheme="minorHAnsi"/>
          <w:color w:val="000000"/>
        </w:rPr>
        <w:t xml:space="preserve"> </w:t>
      </w:r>
      <w:r w:rsidR="00874FF3">
        <w:rPr>
          <w:rFonts w:cstheme="minorHAnsi"/>
          <w:color w:val="000000"/>
        </w:rPr>
        <w:t>(</w:t>
      </w:r>
      <w:r w:rsidR="00A41DF6">
        <w:rPr>
          <w:rFonts w:cstheme="minorHAnsi"/>
          <w:color w:val="000000"/>
        </w:rPr>
        <w:t>Is 42:6-7</w:t>
      </w:r>
      <w:r w:rsidR="00874FF3">
        <w:rPr>
          <w:rFonts w:cstheme="minorHAnsi"/>
          <w:color w:val="000000"/>
        </w:rPr>
        <w:t>).</w:t>
      </w:r>
    </w:p>
    <w:p w14:paraId="6E32AB49" w14:textId="77777777" w:rsidR="00A41DF6" w:rsidRDefault="00A41DF6" w:rsidP="00F57846">
      <w:pPr>
        <w:rPr>
          <w:rFonts w:cstheme="minorHAnsi"/>
          <w:color w:val="000000"/>
        </w:rPr>
      </w:pPr>
    </w:p>
    <w:p w14:paraId="0323224D" w14:textId="5D13763E" w:rsidR="00A41DF6" w:rsidRDefault="00A41DF6" w:rsidP="00F57846">
      <w:pPr>
        <w:rPr>
          <w:rFonts w:cstheme="minorHAnsi"/>
          <w:color w:val="000000"/>
        </w:rPr>
      </w:pPr>
      <w:r>
        <w:rPr>
          <w:rFonts w:cstheme="minorHAnsi"/>
          <w:color w:val="000000"/>
        </w:rPr>
        <w:tab/>
        <w:t>A. God’s moving in someone else’s life is a promise He’ll also move in yours</w:t>
      </w:r>
      <w:r w:rsidR="00874FF3">
        <w:rPr>
          <w:rFonts w:cstheme="minorHAnsi"/>
          <w:color w:val="000000"/>
        </w:rPr>
        <w:t xml:space="preserve"> (</w:t>
      </w:r>
      <w:r>
        <w:rPr>
          <w:rFonts w:cstheme="minorHAnsi"/>
          <w:color w:val="000000"/>
        </w:rPr>
        <w:t>Rev 19:10</w:t>
      </w:r>
      <w:r w:rsidR="00874FF3">
        <w:rPr>
          <w:rFonts w:cstheme="minorHAnsi"/>
          <w:color w:val="000000"/>
        </w:rPr>
        <w:t>).</w:t>
      </w:r>
    </w:p>
    <w:p w14:paraId="5BED7C01" w14:textId="77777777" w:rsidR="00A41DF6" w:rsidRDefault="00A41DF6" w:rsidP="00F57846">
      <w:pPr>
        <w:rPr>
          <w:rFonts w:cstheme="minorHAnsi"/>
          <w:color w:val="000000"/>
        </w:rPr>
      </w:pPr>
    </w:p>
    <w:p w14:paraId="4F04F462" w14:textId="0D31D021" w:rsidR="00A41DF6" w:rsidRDefault="00A41DF6" w:rsidP="00A41DF6">
      <w:pPr>
        <w:ind w:left="720"/>
        <w:rPr>
          <w:rFonts w:cstheme="minorHAnsi"/>
          <w:color w:val="000000"/>
        </w:rPr>
      </w:pPr>
      <w:r>
        <w:rPr>
          <w:rFonts w:cstheme="minorHAnsi"/>
          <w:color w:val="000000"/>
        </w:rPr>
        <w:t>B. Sometimes the person God chooses has some kind of dramatic encounter that we might feel jealous of, but in the end, that encounter teaches them stuff that they can communicate to us</w:t>
      </w:r>
      <w:r w:rsidR="00A34409">
        <w:rPr>
          <w:rFonts w:cstheme="minorHAnsi"/>
          <w:color w:val="000000"/>
        </w:rPr>
        <w:t>,</w:t>
      </w:r>
      <w:r>
        <w:rPr>
          <w:rFonts w:cstheme="minorHAnsi"/>
          <w:color w:val="000000"/>
        </w:rPr>
        <w:t xml:space="preserve"> and we can benefit from even if we don’t personally have the encounter. </w:t>
      </w:r>
    </w:p>
    <w:p w14:paraId="40D006CD" w14:textId="77777777" w:rsidR="00A41DF6" w:rsidRDefault="00A41DF6" w:rsidP="00A41DF6">
      <w:pPr>
        <w:rPr>
          <w:rFonts w:cstheme="minorHAnsi"/>
          <w:color w:val="000000"/>
        </w:rPr>
      </w:pPr>
    </w:p>
    <w:p w14:paraId="6547189E" w14:textId="6D770636" w:rsidR="00A41DF6" w:rsidRDefault="00A34409" w:rsidP="00A41DF6">
      <w:pPr>
        <w:rPr>
          <w:rFonts w:cstheme="minorHAnsi"/>
          <w:color w:val="000000"/>
        </w:rPr>
      </w:pPr>
      <w:r>
        <w:rPr>
          <w:rFonts w:cstheme="minorHAnsi"/>
          <w:color w:val="000000"/>
        </w:rPr>
        <w:t>VII</w:t>
      </w:r>
      <w:r w:rsidR="00A41DF6">
        <w:rPr>
          <w:rFonts w:cstheme="minorHAnsi"/>
          <w:color w:val="000000"/>
        </w:rPr>
        <w:t>. Two, we need to stop being such an individualistic society. In collectivist societies, like the ones in the Bible, if a member of your family is exalted, that honor is transferred to your whole family. Their breakthrough is yours.</w:t>
      </w:r>
    </w:p>
    <w:p w14:paraId="5A6E941E" w14:textId="77777777" w:rsidR="00A41DF6" w:rsidRDefault="00A41DF6" w:rsidP="00A41DF6">
      <w:pPr>
        <w:rPr>
          <w:rFonts w:cstheme="minorHAnsi"/>
          <w:color w:val="000000"/>
        </w:rPr>
      </w:pPr>
    </w:p>
    <w:p w14:paraId="13ECCCB7" w14:textId="4300C70A" w:rsidR="00A41DF6" w:rsidRDefault="00A41DF6" w:rsidP="00A41DF6">
      <w:pPr>
        <w:ind w:left="720"/>
        <w:rPr>
          <w:rFonts w:cstheme="minorHAnsi"/>
          <w:color w:val="000000"/>
        </w:rPr>
      </w:pPr>
      <w:r>
        <w:rPr>
          <w:rFonts w:cstheme="minorHAnsi"/>
          <w:color w:val="000000"/>
        </w:rPr>
        <w:t>A. When we learn to rejoice over our brother</w:t>
      </w:r>
      <w:r w:rsidR="00A34409">
        <w:rPr>
          <w:rFonts w:cstheme="minorHAnsi"/>
          <w:color w:val="000000"/>
        </w:rPr>
        <w:t>s’</w:t>
      </w:r>
      <w:r>
        <w:rPr>
          <w:rFonts w:cstheme="minorHAnsi"/>
          <w:color w:val="000000"/>
        </w:rPr>
        <w:t xml:space="preserve"> or sisters</w:t>
      </w:r>
      <w:r w:rsidR="00A34409">
        <w:rPr>
          <w:rFonts w:cstheme="minorHAnsi"/>
          <w:color w:val="000000"/>
        </w:rPr>
        <w:t>’</w:t>
      </w:r>
      <w:r>
        <w:rPr>
          <w:rFonts w:cstheme="minorHAnsi"/>
          <w:color w:val="000000"/>
        </w:rPr>
        <w:t xml:space="preserve"> success, it frees our hearts from jealousy. It also allows us to participate in that success. We are not diminished by others greatness</w:t>
      </w:r>
      <w:r w:rsidR="00A34409">
        <w:rPr>
          <w:rFonts w:cstheme="minorHAnsi"/>
          <w:color w:val="000000"/>
        </w:rPr>
        <w:t>;</w:t>
      </w:r>
      <w:r>
        <w:rPr>
          <w:rFonts w:cstheme="minorHAnsi"/>
          <w:color w:val="000000"/>
        </w:rPr>
        <w:t xml:space="preserve"> we too are exalted because we are part of the same Christian family. </w:t>
      </w:r>
    </w:p>
    <w:p w14:paraId="219374E2" w14:textId="77777777" w:rsidR="00A41DF6" w:rsidRDefault="00A41DF6" w:rsidP="00A41DF6">
      <w:pPr>
        <w:rPr>
          <w:rFonts w:cstheme="minorHAnsi"/>
          <w:color w:val="000000"/>
        </w:rPr>
      </w:pPr>
    </w:p>
    <w:p w14:paraId="2A625BEA" w14:textId="62951C08" w:rsidR="00A41DF6" w:rsidRDefault="00A34409" w:rsidP="00A41DF6">
      <w:pPr>
        <w:rPr>
          <w:rFonts w:cstheme="minorHAnsi"/>
          <w:color w:val="000000"/>
        </w:rPr>
      </w:pPr>
      <w:r>
        <w:rPr>
          <w:rFonts w:cstheme="minorHAnsi"/>
          <w:color w:val="000000"/>
        </w:rPr>
        <w:t>VIII</w:t>
      </w:r>
      <w:r w:rsidR="00A41DF6">
        <w:rPr>
          <w:rFonts w:cstheme="minorHAnsi"/>
          <w:color w:val="000000"/>
        </w:rPr>
        <w:t xml:space="preserve">. </w:t>
      </w:r>
      <w:r w:rsidR="00ED4EBD">
        <w:rPr>
          <w:rFonts w:cstheme="minorHAnsi"/>
          <w:color w:val="000000"/>
        </w:rPr>
        <w:t>Three, we need to stop thinking that the only val</w:t>
      </w:r>
      <w:r w:rsidR="00FB22BE">
        <w:rPr>
          <w:rFonts w:cstheme="minorHAnsi"/>
          <w:color w:val="000000"/>
        </w:rPr>
        <w:t>uable</w:t>
      </w:r>
      <w:r w:rsidR="00ED4EBD">
        <w:rPr>
          <w:rFonts w:cstheme="minorHAnsi"/>
          <w:color w:val="000000"/>
        </w:rPr>
        <w:t xml:space="preserve"> aspects of life are the overtly Christian ones. Being in revival circles can burn you out because you start to think that the only </w:t>
      </w:r>
      <w:r w:rsidR="00874FF3">
        <w:rPr>
          <w:rFonts w:cstheme="minorHAnsi"/>
          <w:color w:val="000000"/>
        </w:rPr>
        <w:t>w</w:t>
      </w:r>
      <w:r w:rsidR="00ED4EBD">
        <w:rPr>
          <w:rFonts w:cstheme="minorHAnsi"/>
          <w:color w:val="000000"/>
        </w:rPr>
        <w:t xml:space="preserve">hat </w:t>
      </w:r>
      <w:proofErr w:type="gramStart"/>
      <w:r w:rsidR="00ED4EBD">
        <w:rPr>
          <w:rFonts w:cstheme="minorHAnsi"/>
          <w:color w:val="000000"/>
        </w:rPr>
        <w:t>matters</w:t>
      </w:r>
      <w:proofErr w:type="gramEnd"/>
      <w:r w:rsidR="00ED4EBD">
        <w:rPr>
          <w:rFonts w:cstheme="minorHAnsi"/>
          <w:color w:val="000000"/>
        </w:rPr>
        <w:t xml:space="preserve"> in life is going to church or doing outreach</w:t>
      </w:r>
      <w:r>
        <w:rPr>
          <w:rFonts w:cstheme="minorHAnsi"/>
          <w:color w:val="000000"/>
        </w:rPr>
        <w:t xml:space="preserve"> and prayer</w:t>
      </w:r>
      <w:r w:rsidR="00ED4EBD">
        <w:rPr>
          <w:rFonts w:cstheme="minorHAnsi"/>
          <w:color w:val="000000"/>
        </w:rPr>
        <w:t>. I love church</w:t>
      </w:r>
      <w:r>
        <w:rPr>
          <w:rFonts w:cstheme="minorHAnsi"/>
          <w:color w:val="000000"/>
        </w:rPr>
        <w:t>, prayer, and</w:t>
      </w:r>
      <w:r w:rsidR="00ED4EBD">
        <w:rPr>
          <w:rFonts w:cstheme="minorHAnsi"/>
          <w:color w:val="000000"/>
        </w:rPr>
        <w:t xml:space="preserve"> outreach, but being the church means being a Christ follower in every area of life</w:t>
      </w:r>
      <w:r w:rsidR="00874FF3">
        <w:rPr>
          <w:rFonts w:cstheme="minorHAnsi"/>
          <w:color w:val="000000"/>
        </w:rPr>
        <w:t xml:space="preserve"> (</w:t>
      </w:r>
      <w:r w:rsidR="00ED4EBD">
        <w:rPr>
          <w:rFonts w:cstheme="minorHAnsi"/>
          <w:color w:val="000000"/>
        </w:rPr>
        <w:t>Col 3:17</w:t>
      </w:r>
      <w:r w:rsidR="00874FF3">
        <w:rPr>
          <w:rFonts w:cstheme="minorHAnsi"/>
          <w:color w:val="000000"/>
        </w:rPr>
        <w:t>).</w:t>
      </w:r>
    </w:p>
    <w:p w14:paraId="38F81F87" w14:textId="77777777" w:rsidR="00ED4EBD" w:rsidRDefault="00ED4EBD" w:rsidP="00A41DF6">
      <w:pPr>
        <w:rPr>
          <w:rFonts w:cstheme="minorHAnsi"/>
          <w:color w:val="000000"/>
        </w:rPr>
      </w:pPr>
    </w:p>
    <w:p w14:paraId="6654D382" w14:textId="15FCBD43" w:rsidR="00ED4EBD" w:rsidRDefault="00ED4EBD" w:rsidP="00ED4EBD">
      <w:pPr>
        <w:ind w:left="720"/>
        <w:rPr>
          <w:rFonts w:cstheme="minorHAnsi"/>
          <w:color w:val="000000"/>
        </w:rPr>
      </w:pPr>
      <w:r>
        <w:rPr>
          <w:rFonts w:cstheme="minorHAnsi"/>
          <w:color w:val="000000"/>
        </w:rPr>
        <w:t>A. 90% of Jesus</w:t>
      </w:r>
      <w:r w:rsidR="00874FF3">
        <w:rPr>
          <w:rFonts w:cstheme="minorHAnsi"/>
          <w:color w:val="000000"/>
        </w:rPr>
        <w:t>’</w:t>
      </w:r>
      <w:r>
        <w:rPr>
          <w:rFonts w:cstheme="minorHAnsi"/>
          <w:color w:val="000000"/>
        </w:rPr>
        <w:t xml:space="preserve"> life was hidden and ordinary. Listen to my teaching, “The Exceptional Glory of the Unexceptional.”</w:t>
      </w:r>
    </w:p>
    <w:p w14:paraId="1D445FE0" w14:textId="77777777" w:rsidR="009939ED" w:rsidRDefault="009939ED" w:rsidP="00ED4EBD">
      <w:pPr>
        <w:ind w:left="720"/>
        <w:rPr>
          <w:rFonts w:cstheme="minorHAnsi"/>
          <w:color w:val="000000"/>
        </w:rPr>
      </w:pPr>
    </w:p>
    <w:p w14:paraId="2FBA7E4C" w14:textId="528B6297" w:rsidR="009939ED" w:rsidRDefault="009939ED" w:rsidP="00ED4EBD">
      <w:pPr>
        <w:ind w:left="720"/>
        <w:rPr>
          <w:rFonts w:cstheme="minorHAnsi"/>
          <w:color w:val="000000"/>
        </w:rPr>
      </w:pPr>
      <w:r>
        <w:rPr>
          <w:rFonts w:cstheme="minorHAnsi"/>
          <w:color w:val="000000"/>
        </w:rPr>
        <w:t xml:space="preserve">B. The goal is to do life “with God” more than it is “for God.” </w:t>
      </w:r>
    </w:p>
    <w:p w14:paraId="5AE1DA50" w14:textId="77777777" w:rsidR="00ED4EBD" w:rsidRDefault="00ED4EBD" w:rsidP="00ED4EBD">
      <w:pPr>
        <w:rPr>
          <w:rFonts w:cstheme="minorHAnsi"/>
          <w:color w:val="000000"/>
        </w:rPr>
      </w:pPr>
    </w:p>
    <w:p w14:paraId="66B4843F" w14:textId="3C6336A8" w:rsidR="00ED4EBD" w:rsidRPr="001D6D5D" w:rsidRDefault="00ED4EBD" w:rsidP="00ED4EBD">
      <w:pPr>
        <w:rPr>
          <w:rFonts w:cstheme="minorHAnsi"/>
          <w:color w:val="000000"/>
        </w:rPr>
      </w:pPr>
      <w:r>
        <w:rPr>
          <w:rFonts w:cstheme="minorHAnsi"/>
          <w:color w:val="000000"/>
        </w:rPr>
        <w:t>XI. Fourth and finally, realize that Jesus is pleased with you as you are. He died for you before you did anything for him</w:t>
      </w:r>
      <w:r w:rsidR="00481E25">
        <w:rPr>
          <w:rFonts w:cstheme="minorHAnsi"/>
          <w:color w:val="000000"/>
        </w:rPr>
        <w:t xml:space="preserve"> (Rom 5:8)</w:t>
      </w:r>
      <w:r>
        <w:rPr>
          <w:rFonts w:cstheme="minorHAnsi"/>
          <w:color w:val="000000"/>
        </w:rPr>
        <w:t xml:space="preserve">. Man’s approval ultimately means nothing. That doesn’t mean we raise our apathy shields. It means we lose our need for them because we are so aware of the Father’s love that we stop noticing other opinions. </w:t>
      </w:r>
    </w:p>
    <w:sectPr w:rsidR="00ED4EBD" w:rsidRPr="001D6D5D"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C"/>
    <w:rsid w:val="000A0B25"/>
    <w:rsid w:val="00171731"/>
    <w:rsid w:val="001D6D5D"/>
    <w:rsid w:val="002A6373"/>
    <w:rsid w:val="003C5A77"/>
    <w:rsid w:val="00414D66"/>
    <w:rsid w:val="00481E25"/>
    <w:rsid w:val="004B3DDB"/>
    <w:rsid w:val="00600A4C"/>
    <w:rsid w:val="00714194"/>
    <w:rsid w:val="00874FF3"/>
    <w:rsid w:val="009939ED"/>
    <w:rsid w:val="00A06088"/>
    <w:rsid w:val="00A10881"/>
    <w:rsid w:val="00A34409"/>
    <w:rsid w:val="00A41DF6"/>
    <w:rsid w:val="00A84120"/>
    <w:rsid w:val="00B434CC"/>
    <w:rsid w:val="00BF22A3"/>
    <w:rsid w:val="00C74EB5"/>
    <w:rsid w:val="00CA264C"/>
    <w:rsid w:val="00EA33C9"/>
    <w:rsid w:val="00ED4EBD"/>
    <w:rsid w:val="00F57846"/>
    <w:rsid w:val="00F57FA4"/>
    <w:rsid w:val="00FB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5218"/>
  <w15:chartTrackingRefBased/>
  <w15:docId w15:val="{E4CF368C-C3A6-1447-9932-C24987E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4</cp:revision>
  <cp:lastPrinted>2026-01-08T16:52:00Z</cp:lastPrinted>
  <dcterms:created xsi:type="dcterms:W3CDTF">2026-02-01T14:28:00Z</dcterms:created>
  <dcterms:modified xsi:type="dcterms:W3CDTF">2026-02-01T14:35:00Z</dcterms:modified>
</cp:coreProperties>
</file>