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2BB9" w14:textId="6D4494D2" w:rsidR="004B3DDB" w:rsidRDefault="00721329" w:rsidP="00721329">
      <w:pPr>
        <w:jc w:val="center"/>
      </w:pPr>
      <w:r>
        <w:t>Genesis 6</w:t>
      </w:r>
    </w:p>
    <w:p w14:paraId="699B7D51" w14:textId="77777777" w:rsidR="00721329" w:rsidRDefault="00721329" w:rsidP="00721329">
      <w:pPr>
        <w:jc w:val="center"/>
      </w:pPr>
    </w:p>
    <w:p w14:paraId="26B75B18" w14:textId="63CF5291" w:rsidR="00721329" w:rsidRDefault="00721329" w:rsidP="00721329">
      <w:r>
        <w:t xml:space="preserve">I. </w:t>
      </w:r>
      <w:r w:rsidR="00B53D04">
        <w:t xml:space="preserve">There has been renewed interest in Genesis 6 in the past few decades, in part because of the work of Michael Heiser, author of </w:t>
      </w:r>
      <w:r w:rsidR="00B53D04">
        <w:rPr>
          <w:i/>
          <w:iCs/>
        </w:rPr>
        <w:t>Unseen Realm</w:t>
      </w:r>
      <w:r w:rsidR="00B53D04">
        <w:t xml:space="preserve"> and other works. Heiser was a serious scholar, loved Jesus, and was a friend of Dr. Boda, my OT professor. </w:t>
      </w:r>
    </w:p>
    <w:p w14:paraId="361EC6ED" w14:textId="77777777" w:rsidR="00B53D04" w:rsidRDefault="00B53D04" w:rsidP="00721329"/>
    <w:p w14:paraId="16DD0AE9" w14:textId="2EE48B58" w:rsidR="00B53D04" w:rsidRDefault="00B53D04" w:rsidP="00B53D04">
      <w:pPr>
        <w:ind w:left="720"/>
      </w:pPr>
      <w:r>
        <w:t xml:space="preserve">A. I have mixed feelings about Heiser’s work. On the one hand, a lot of what he says is </w:t>
      </w:r>
      <w:proofErr w:type="gramStart"/>
      <w:r>
        <w:t>really good</w:t>
      </w:r>
      <w:proofErr w:type="gramEnd"/>
      <w:r>
        <w:t xml:space="preserve"> and historically grounded. On the other, the way he says it sometimes fuels </w:t>
      </w:r>
      <w:r w:rsidR="0067366D">
        <w:t xml:space="preserve">problematic ideas, </w:t>
      </w:r>
      <w:r>
        <w:t>which he, to his credit, spent a lot of time fighting.</w:t>
      </w:r>
    </w:p>
    <w:p w14:paraId="35A1215A" w14:textId="77777777" w:rsidR="00B53D04" w:rsidRDefault="00B53D04" w:rsidP="00B53D04"/>
    <w:p w14:paraId="0A037B37" w14:textId="4B440160" w:rsidR="00B53D04" w:rsidRDefault="00B53D04" w:rsidP="00B53D04">
      <w:r>
        <w:t xml:space="preserve">II. Here is a basic overview of the issues. The main question is who the “sons of God” </w:t>
      </w:r>
      <w:r w:rsidR="00A465B1">
        <w:t xml:space="preserve">are </w:t>
      </w:r>
      <w:r>
        <w:t>who had offspring with the daughters of men. One interpretation is that they are the descendants of Seth, who were Godly, but then began to intermarry with descendants of Cain</w:t>
      </w:r>
      <w:r w:rsidR="00A465B1">
        <w:t>,</w:t>
      </w:r>
      <w:r>
        <w:t xml:space="preserve"> and this was sin and produced wicked offspring (sort of like Israelites marrying Canaanites).</w:t>
      </w:r>
    </w:p>
    <w:p w14:paraId="4856D183" w14:textId="77777777" w:rsidR="00B53D04" w:rsidRDefault="00B53D04" w:rsidP="00B53D04"/>
    <w:p w14:paraId="1B809730" w14:textId="1D3DB559" w:rsidR="00B53D04" w:rsidRDefault="00B53D04" w:rsidP="00B53D04">
      <w:pPr>
        <w:ind w:left="720"/>
      </w:pPr>
      <w:r>
        <w:t>A. This interpretation goes back to the early church and Augustine and has more to recommend it tha</w:t>
      </w:r>
      <w:r w:rsidR="00A465B1">
        <w:t>n</w:t>
      </w:r>
      <w:r>
        <w:t xml:space="preserve"> is often granted in charismatic circles. For one thing, Jesus seems to indicate angels do not reproduce (or at least marry) </w:t>
      </w:r>
      <w:r w:rsidR="00A465B1">
        <w:t>(</w:t>
      </w:r>
      <w:r>
        <w:t>Mt 22:30</w:t>
      </w:r>
      <w:r w:rsidR="00A465B1">
        <w:t>)</w:t>
      </w:r>
      <w:r>
        <w:t>.</w:t>
      </w:r>
    </w:p>
    <w:p w14:paraId="05DB864F" w14:textId="77777777" w:rsidR="00B53D04" w:rsidRDefault="00B53D04" w:rsidP="00B53D04">
      <w:pPr>
        <w:ind w:left="720"/>
      </w:pPr>
    </w:p>
    <w:p w14:paraId="3AC43F0A" w14:textId="4A92D244" w:rsidR="00B53D04" w:rsidRDefault="00B53D04" w:rsidP="00B53D04">
      <w:pPr>
        <w:ind w:left="720"/>
      </w:pPr>
      <w:r>
        <w:t xml:space="preserve">B. Second, it follows the pattern of Biblical teaching about the danger of marrying outside of </w:t>
      </w:r>
      <w:r w:rsidR="00A465B1">
        <w:t xml:space="preserve">the </w:t>
      </w:r>
      <w:r>
        <w:t>covenant (not because of racial reasons, but because it can lead you to worship false gods)</w:t>
      </w:r>
      <w:r w:rsidR="00F57D7D">
        <w:t xml:space="preserve"> </w:t>
      </w:r>
      <w:r w:rsidR="00A465B1">
        <w:t>(</w:t>
      </w:r>
      <w:proofErr w:type="spellStart"/>
      <w:r w:rsidR="00F57D7D">
        <w:t>Deut</w:t>
      </w:r>
      <w:proofErr w:type="spellEnd"/>
      <w:r w:rsidR="00F57D7D">
        <w:t xml:space="preserve"> 7:3-4; 2 Cor 6:14</w:t>
      </w:r>
      <w:r w:rsidR="00A465B1">
        <w:t>).</w:t>
      </w:r>
    </w:p>
    <w:p w14:paraId="2810EEA3" w14:textId="77777777" w:rsidR="00B53D04" w:rsidRDefault="00B53D04" w:rsidP="00B53D04"/>
    <w:p w14:paraId="1EC9DAAB" w14:textId="7A81CADE" w:rsidR="00B53D04" w:rsidRDefault="00B53D04" w:rsidP="00F57D7D">
      <w:r>
        <w:t>III. However, the stronger reading</w:t>
      </w:r>
      <w:r w:rsidR="0067366D">
        <w:t xml:space="preserve"> is</w:t>
      </w:r>
      <w:r>
        <w:t xml:space="preserve"> that the sons of God are divine beings primarily because the phrase is used to mean that in other places (Job 1:6; 2:1), and because the offspring appear to have some kind of supernatural powers. This is also how the intertestamental Jewish literature</w:t>
      </w:r>
      <w:r w:rsidR="00A465B1">
        <w:t>,</w:t>
      </w:r>
      <w:r>
        <w:t xml:space="preserve"> like 1 Enoch</w:t>
      </w:r>
      <w:r w:rsidR="00A465B1">
        <w:t>,</w:t>
      </w:r>
      <w:r>
        <w:t xml:space="preserve"> understands the passage.</w:t>
      </w:r>
      <w:r w:rsidR="00F57D7D">
        <w:t xml:space="preserve"> </w:t>
      </w:r>
      <w:r>
        <w:t xml:space="preserve">Enoch is not scripture, but it does tell us how some Jews in the first century </w:t>
      </w:r>
      <w:r w:rsidR="00A465B1">
        <w:t>interpreted certain</w:t>
      </w:r>
      <w:r>
        <w:t xml:space="preserve"> OT passages.</w:t>
      </w:r>
    </w:p>
    <w:p w14:paraId="024B7F30" w14:textId="77777777" w:rsidR="00B53D04" w:rsidRDefault="00B53D04" w:rsidP="00B53D04"/>
    <w:p w14:paraId="29E1FD66" w14:textId="227716E6" w:rsidR="00B53D04" w:rsidRDefault="00B53D04" w:rsidP="00B53D04">
      <w:r>
        <w:t>IV. These quasi-angelic offspring are the “Nephilim.” Questions about the Nephilim are not new. I remember first reading about all this in Dake’s study Bible. Dake was an early Pentecostal living in the early 20</w:t>
      </w:r>
      <w:r w:rsidRPr="00B53D04">
        <w:rPr>
          <w:vertAlign w:val="superscript"/>
        </w:rPr>
        <w:t>th</w:t>
      </w:r>
      <w:r>
        <w:t xml:space="preserve"> century whe</w:t>
      </w:r>
      <w:r w:rsidR="00F57D7D">
        <w:t>n</w:t>
      </w:r>
      <w:r>
        <w:t xml:space="preserve"> there were lots of awful racial and eugenics theories being proliferated. </w:t>
      </w:r>
    </w:p>
    <w:p w14:paraId="5455E65B" w14:textId="77777777" w:rsidR="00B53D04" w:rsidRDefault="00B53D04" w:rsidP="00B53D04"/>
    <w:p w14:paraId="209AF287" w14:textId="254CE23A" w:rsidR="00B53D04" w:rsidRDefault="00B53D04" w:rsidP="00B53D04">
      <w:pPr>
        <w:ind w:left="720"/>
      </w:pPr>
      <w:r>
        <w:t>A. “Eugenics” is basically the idea that there are some “good genes” and some “bad genes</w:t>
      </w:r>
      <w:proofErr w:type="gramStart"/>
      <w:r>
        <w:t>”</w:t>
      </w:r>
      <w:proofErr w:type="gramEnd"/>
      <w:r>
        <w:t xml:space="preserve"> and you want to try to breed out or otherwise eliminate the bad ones. This led directly to the Holocaust. </w:t>
      </w:r>
    </w:p>
    <w:p w14:paraId="4B79F982" w14:textId="77777777" w:rsidR="00B53D04" w:rsidRDefault="00B53D04" w:rsidP="00B53D04"/>
    <w:p w14:paraId="47788123" w14:textId="27077A5F" w:rsidR="00B53D04" w:rsidRDefault="00B53D04" w:rsidP="0067366D">
      <w:pPr>
        <w:ind w:left="720"/>
      </w:pPr>
      <w:r>
        <w:t>B. Dake and others said that the Nephilim were a genetic corruption because of their angelic ancestry. He used that to explain the flood and the Canaanite conquest.</w:t>
      </w:r>
      <w:r w:rsidR="00FB5D90">
        <w:t xml:space="preserve"> </w:t>
      </w:r>
      <w:r>
        <w:t xml:space="preserve">Heiser does not exactly do that, but he is a lot closer than I am comfortable with. </w:t>
      </w:r>
    </w:p>
    <w:p w14:paraId="7219B189" w14:textId="4020F354" w:rsidR="00B53D04" w:rsidRDefault="00B53D04" w:rsidP="00B53D04">
      <w:r>
        <w:lastRenderedPageBreak/>
        <w:t xml:space="preserve">V. The problem with this Nephilim reading is that it has spawned </w:t>
      </w:r>
      <w:r w:rsidR="00F57D7D">
        <w:t>a</w:t>
      </w:r>
      <w:r>
        <w:t xml:space="preserve"> gnostic reading of the Bible that makes everything about the “seed wars” between God and the devil. It says that th</w:t>
      </w:r>
      <w:r w:rsidR="00A465B1">
        <w:t>e</w:t>
      </w:r>
      <w:r>
        <w:t xml:space="preserve"> stated reasons for the Canaanite destruction (sin, specifically idolatry and child sacrifice: Gen 15:16; </w:t>
      </w:r>
      <w:proofErr w:type="spellStart"/>
      <w:r>
        <w:t>Lv</w:t>
      </w:r>
      <w:proofErr w:type="spellEnd"/>
      <w:r>
        <w:t xml:space="preserve"> 8; </w:t>
      </w:r>
      <w:proofErr w:type="spellStart"/>
      <w:r>
        <w:t>Deut</w:t>
      </w:r>
      <w:proofErr w:type="spellEnd"/>
      <w:r>
        <w:t xml:space="preserve"> 12, 18), are not the real reasons. </w:t>
      </w:r>
    </w:p>
    <w:p w14:paraId="2DB3094F" w14:textId="77777777" w:rsidR="00B53D04" w:rsidRDefault="00B53D04" w:rsidP="00B53D04"/>
    <w:p w14:paraId="5ECA7658" w14:textId="783513E5" w:rsidR="00B53D04" w:rsidRDefault="00B53D04" w:rsidP="00B53D04">
      <w:pPr>
        <w:ind w:left="720"/>
      </w:pPr>
      <w:r>
        <w:t xml:space="preserve">A. This can lead us to worrying about our DNA being corrupted instead of worrying about what the Bible is </w:t>
      </w:r>
      <w:proofErr w:type="gramStart"/>
      <w:r>
        <w:t>actually warning</w:t>
      </w:r>
      <w:proofErr w:type="gramEnd"/>
      <w:r>
        <w:t xml:space="preserve"> us about: worship of false gods resulting in pagan sacrifice of that which is most valuable. </w:t>
      </w:r>
    </w:p>
    <w:p w14:paraId="1D5488DE" w14:textId="77777777" w:rsidR="00F57D7D" w:rsidRDefault="00F57D7D" w:rsidP="00B53D04">
      <w:pPr>
        <w:ind w:left="720"/>
      </w:pPr>
    </w:p>
    <w:p w14:paraId="3627941E" w14:textId="7A8A14B6" w:rsidR="00F57D7D" w:rsidRDefault="00F57D7D" w:rsidP="00B53D04">
      <w:pPr>
        <w:ind w:left="720"/>
      </w:pPr>
      <w:r>
        <w:t xml:space="preserve">B. There is a real war between God and the devil, but it’s not about weird bloodline theories. It’s a war for the worship of humanity. When we worship the devil by worshipping ourselves, we empower him to destroy us and the world. </w:t>
      </w:r>
    </w:p>
    <w:p w14:paraId="5FE9F559" w14:textId="77777777" w:rsidR="00B53D04" w:rsidRDefault="00B53D04" w:rsidP="00B53D04">
      <w:pPr>
        <w:ind w:left="720"/>
      </w:pPr>
    </w:p>
    <w:p w14:paraId="55EDE615" w14:textId="2C9D5706" w:rsidR="00B53D04" w:rsidRDefault="00B53D04" w:rsidP="00F57D7D">
      <w:r>
        <w:t xml:space="preserve">VI. Gen 6 is </w:t>
      </w:r>
      <w:proofErr w:type="gramStart"/>
      <w:r>
        <w:t>pretty enigmatic</w:t>
      </w:r>
      <w:proofErr w:type="gramEnd"/>
      <w:r>
        <w:t xml:space="preserve">. The NT on racial issues is anything but. All humanity is equally valuable to God and racism is evil (Gal 3:28; Gen 1:26). We </w:t>
      </w:r>
      <w:proofErr w:type="gramStart"/>
      <w:r>
        <w:t>have to</w:t>
      </w:r>
      <w:proofErr w:type="gramEnd"/>
      <w:r>
        <w:t xml:space="preserve"> reject interpretations of the Bible that could possibly lead to justifying some kind of eugenics process.</w:t>
      </w:r>
      <w:r w:rsidR="00F57D7D">
        <w:t xml:space="preserve"> </w:t>
      </w:r>
      <w:r>
        <w:t xml:space="preserve">Heiser would agree with this. It is not really his theology I am disagreeing with, it’s the improper application. </w:t>
      </w:r>
    </w:p>
    <w:p w14:paraId="1097C41C" w14:textId="77777777" w:rsidR="00B53D04" w:rsidRDefault="00B53D04" w:rsidP="00B53D04"/>
    <w:p w14:paraId="3FD0963D" w14:textId="1EE2B6F9" w:rsidR="00B53D04" w:rsidRDefault="00B53D04" w:rsidP="00B53D04">
      <w:r>
        <w:t xml:space="preserve">VII. How should we read Gen 6 then? The Mesopotamian background is that Isreal’s neighbors had these </w:t>
      </w:r>
      <w:r w:rsidR="00A465B1">
        <w:t>quasi-divine</w:t>
      </w:r>
      <w:r>
        <w:t xml:space="preserve"> beings (sages) they worshiped called </w:t>
      </w:r>
      <w:proofErr w:type="spellStart"/>
      <w:r>
        <w:t>apkallu</w:t>
      </w:r>
      <w:proofErr w:type="spellEnd"/>
      <w:r>
        <w:t xml:space="preserve">. They supposedly brought civilization to humanity, bringing divine wisdom </w:t>
      </w:r>
      <w:r w:rsidR="00A465B1">
        <w:t>such as</w:t>
      </w:r>
      <w:r>
        <w:t xml:space="preserve"> writing, architecture, arts, etc.</w:t>
      </w:r>
    </w:p>
    <w:p w14:paraId="126295C6" w14:textId="77777777" w:rsidR="00B53D04" w:rsidRDefault="00B53D04" w:rsidP="00B53D04"/>
    <w:p w14:paraId="1E52D6BF" w14:textId="5611406E" w:rsidR="00B53D04" w:rsidRDefault="00B53D04" w:rsidP="00F57D7D">
      <w:pPr>
        <w:ind w:left="720"/>
      </w:pPr>
      <w:r>
        <w:t>A. Enoch subverts this tradition and says that the angels came down, married women, and taught humanity evil stuff like war, magic</w:t>
      </w:r>
      <w:r w:rsidR="0067366D">
        <w:t>,</w:t>
      </w:r>
      <w:r>
        <w:t xml:space="preserve"> and astrology. Genesis is doing something similar</w:t>
      </w:r>
      <w:r w:rsidR="005F52E8">
        <w:t>;</w:t>
      </w:r>
      <w:r>
        <w:t xml:space="preserve"> it</w:t>
      </w:r>
      <w:r w:rsidR="00A465B1">
        <w:t>’</w:t>
      </w:r>
      <w:r>
        <w:t>s saying, “the great cultural heroes of our pagan neighbors were not wonderful sages, they were rather deceived by false gods.”</w:t>
      </w:r>
    </w:p>
    <w:p w14:paraId="6A7ECFA1" w14:textId="77777777" w:rsidR="00B53D04" w:rsidRDefault="00B53D04" w:rsidP="00B53D04">
      <w:pPr>
        <w:ind w:left="720"/>
      </w:pPr>
    </w:p>
    <w:p w14:paraId="27D01E96" w14:textId="4998C6D0" w:rsidR="00B53D04" w:rsidRDefault="00F57D7D" w:rsidP="00B53D04">
      <w:pPr>
        <w:ind w:left="720"/>
      </w:pPr>
      <w:r>
        <w:t>B</w:t>
      </w:r>
      <w:r w:rsidR="00B53D04">
        <w:t>. The point is theological more than biological. They didn’t know anything about genetics, but they knew a lot about worship</w:t>
      </w:r>
      <w:r>
        <w:t>. There</w:t>
      </w:r>
      <w:r w:rsidR="00B53D04">
        <w:t xml:space="preserve"> are real evil spiritual forces</w:t>
      </w:r>
      <w:r>
        <w:t>,</w:t>
      </w:r>
      <w:r w:rsidR="00B53D04">
        <w:t xml:space="preserve"> and they do lead us astray</w:t>
      </w:r>
      <w:r w:rsidR="00A465B1">
        <w:t>,</w:t>
      </w:r>
      <w:r w:rsidR="00B53D04">
        <w:t xml:space="preserve"> worshipping things like power and sex. Yielding to those forces will lead to our destruction,</w:t>
      </w:r>
      <w:r w:rsidR="0067366D">
        <w:t xml:space="preserve"> but</w:t>
      </w:r>
      <w:r w:rsidR="00B53D04">
        <w:t xml:space="preserve"> not because God is judging some kind of genetic condition</w:t>
      </w:r>
      <w:r w:rsidR="0067366D">
        <w:t>.</w:t>
      </w:r>
      <w:r w:rsidR="00B53D04">
        <w:t xml:space="preserve"> </w:t>
      </w:r>
      <w:r w:rsidR="0067366D">
        <w:t>R</w:t>
      </w:r>
      <w:r w:rsidR="00B53D04">
        <w:t>ather</w:t>
      </w:r>
      <w:r w:rsidR="00A465B1">
        <w:t>,</w:t>
      </w:r>
      <w:r w:rsidR="00B53D04">
        <w:t xml:space="preserve"> we are destroying ourselves through idolatry.</w:t>
      </w:r>
    </w:p>
    <w:p w14:paraId="313EC489" w14:textId="77777777" w:rsidR="00B53D04" w:rsidRDefault="00B53D04" w:rsidP="00B53D04"/>
    <w:p w14:paraId="685BA71A" w14:textId="42813832" w:rsidR="00B53D04" w:rsidRDefault="00B53D04" w:rsidP="00B53D04">
      <w:r>
        <w:t>VIII. More concretely, while I am skeptical of the idea that angel</w:t>
      </w:r>
      <w:r w:rsidR="00A465B1">
        <w:t>s</w:t>
      </w:r>
      <w:r>
        <w:t>/demon</w:t>
      </w:r>
      <w:r w:rsidR="00A465B1">
        <w:t>s</w:t>
      </w:r>
      <w:r>
        <w:t xml:space="preserve"> could reproduce with a human</w:t>
      </w:r>
      <w:r w:rsidR="0067366D">
        <w:t xml:space="preserve"> (on </w:t>
      </w:r>
      <w:r w:rsidR="00A465B1">
        <w:t>their</w:t>
      </w:r>
      <w:r w:rsidR="0067366D">
        <w:t xml:space="preserve"> own)</w:t>
      </w:r>
      <w:r>
        <w:t>, I think the passage points out the very real influence of angels/demons on people and the fact that demonic rituals can endow individuals with evil spiritual power. That</w:t>
      </w:r>
      <w:r w:rsidR="00A465B1">
        <w:t>,</w:t>
      </w:r>
      <w:r>
        <w:t xml:space="preserve"> I think is</w:t>
      </w:r>
      <w:r w:rsidR="00A465B1">
        <w:t>,</w:t>
      </w:r>
      <w:r>
        <w:t xml:space="preserve"> what the passage is pointing towards. The solution is just worshipping Jesus. </w:t>
      </w:r>
    </w:p>
    <w:p w14:paraId="4D81B006" w14:textId="77777777" w:rsidR="00FB5D90" w:rsidRDefault="00FB5D90" w:rsidP="00B53D04"/>
    <w:p w14:paraId="3C3BCA5D" w14:textId="09213709" w:rsidR="00FB5D90" w:rsidRPr="00B53D04" w:rsidRDefault="00FB5D90" w:rsidP="00B53D04">
      <w:r>
        <w:t xml:space="preserve">IX. The reason all </w:t>
      </w:r>
      <w:proofErr w:type="gramStart"/>
      <w:r>
        <w:t>this matters</w:t>
      </w:r>
      <w:proofErr w:type="gramEnd"/>
      <w:r>
        <w:t xml:space="preserve"> is that you can’t control </w:t>
      </w:r>
      <w:r w:rsidR="00F57D7D">
        <w:t>who your parents are</w:t>
      </w:r>
      <w:r>
        <w:t>. You can control who you worship. It doesn’t matter in the end what’s going on in your genes; what matters is what is going on in your heart. That’s the message of the Kingdom and the NT.</w:t>
      </w:r>
    </w:p>
    <w:sectPr w:rsidR="00FB5D90" w:rsidRPr="00B53D04" w:rsidSect="00A0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29"/>
    <w:rsid w:val="000A0B25"/>
    <w:rsid w:val="004B3DDB"/>
    <w:rsid w:val="005F52E8"/>
    <w:rsid w:val="0067366D"/>
    <w:rsid w:val="00721329"/>
    <w:rsid w:val="00855B4C"/>
    <w:rsid w:val="00A06088"/>
    <w:rsid w:val="00A465B1"/>
    <w:rsid w:val="00AA1D22"/>
    <w:rsid w:val="00B53D04"/>
    <w:rsid w:val="00C71D68"/>
    <w:rsid w:val="00D270AF"/>
    <w:rsid w:val="00F57D7D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B647"/>
  <w15:chartTrackingRefBased/>
  <w15:docId w15:val="{04FCE5B6-2D39-CB43-9F60-1C64A401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TSSTyle">
    <w:name w:val="GATS STyle"/>
    <w:basedOn w:val="Heading1"/>
    <w:autoRedefine/>
    <w:qFormat/>
    <w:rsid w:val="004B3DDB"/>
    <w:pPr>
      <w:spacing w:after="240"/>
      <w:jc w:val="center"/>
    </w:pPr>
    <w:rPr>
      <w:rFonts w:ascii="Times New Roman" w:hAnsi="Times New Roman" w:cs="Times New Roman"/>
      <w:b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3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Cornell</dc:creator>
  <cp:keywords/>
  <dc:description/>
  <cp:lastModifiedBy>Becky Cornell</cp:lastModifiedBy>
  <cp:revision>4</cp:revision>
  <dcterms:created xsi:type="dcterms:W3CDTF">2026-07-19T12:50:00Z</dcterms:created>
  <dcterms:modified xsi:type="dcterms:W3CDTF">2026-07-19T13:01:00Z</dcterms:modified>
</cp:coreProperties>
</file>