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8B53" w14:textId="410FAB3F" w:rsidR="003817ED" w:rsidRDefault="003817ED" w:rsidP="003817ED">
      <w:pPr>
        <w:jc w:val="center"/>
        <w:rPr>
          <w:rFonts w:ascii="Calibri" w:hAnsi="Calibri" w:cs="Calibri"/>
        </w:rPr>
      </w:pPr>
      <w:r>
        <w:rPr>
          <w:rFonts w:ascii="Calibri" w:hAnsi="Calibri" w:cs="Calibri"/>
        </w:rPr>
        <w:t xml:space="preserve">Understanding the Kingdom of God </w:t>
      </w:r>
      <w:r w:rsidR="002A69AE">
        <w:rPr>
          <w:rFonts w:ascii="Calibri" w:hAnsi="Calibri" w:cs="Calibri"/>
        </w:rPr>
        <w:t>11</w:t>
      </w:r>
    </w:p>
    <w:p w14:paraId="260B1D16" w14:textId="77777777" w:rsidR="003817ED" w:rsidRDefault="003817ED" w:rsidP="003817ED">
      <w:pPr>
        <w:rPr>
          <w:rFonts w:ascii="Calibri" w:hAnsi="Calibri" w:cs="Calibri"/>
        </w:rPr>
      </w:pPr>
    </w:p>
    <w:p w14:paraId="1ED233EF" w14:textId="485F928B" w:rsidR="00774860" w:rsidRPr="00774860" w:rsidRDefault="003817ED" w:rsidP="00260C20">
      <w:pPr>
        <w:rPr>
          <w:rFonts w:ascii="Calibri" w:hAnsi="Calibri" w:cs="Calibri"/>
        </w:rPr>
      </w:pPr>
      <w:r w:rsidRPr="009630B0">
        <w:rPr>
          <w:rFonts w:ascii="Calibri" w:hAnsi="Calibri" w:cs="Calibri"/>
        </w:rPr>
        <w:t>I</w:t>
      </w:r>
      <w:r w:rsidR="0057041A">
        <w:rPr>
          <w:rFonts w:ascii="Calibri" w:hAnsi="Calibri" w:cs="Calibri"/>
        </w:rPr>
        <w:t>. The</w:t>
      </w:r>
      <w:r w:rsidR="00CC36F7">
        <w:rPr>
          <w:rFonts w:ascii="Calibri" w:hAnsi="Calibri" w:cs="Calibri"/>
        </w:rPr>
        <w:t xml:space="preserve"> NT teaches that the kingdom of God arrived in Jesus 2000 years ago in seed form. Jesus is right </w:t>
      </w:r>
      <w:r w:rsidR="00CC36F7" w:rsidRPr="00CC36F7">
        <w:rPr>
          <w:rFonts w:ascii="Calibri" w:hAnsi="Calibri" w:cs="Calibri"/>
          <w:i/>
          <w:iCs/>
        </w:rPr>
        <w:t>now</w:t>
      </w:r>
      <w:r w:rsidR="00CC36F7">
        <w:rPr>
          <w:rFonts w:ascii="Calibri" w:hAnsi="Calibri" w:cs="Calibri"/>
        </w:rPr>
        <w:t xml:space="preserve"> the rightful King of plan</w:t>
      </w:r>
      <w:r w:rsidR="00B66E01">
        <w:rPr>
          <w:rFonts w:ascii="Calibri" w:hAnsi="Calibri" w:cs="Calibri"/>
        </w:rPr>
        <w:t>e</w:t>
      </w:r>
      <w:r w:rsidR="00CC36F7">
        <w:rPr>
          <w:rFonts w:ascii="Calibri" w:hAnsi="Calibri" w:cs="Calibri"/>
        </w:rPr>
        <w:t xml:space="preserve">t earth, but his rule is </w:t>
      </w:r>
      <w:r w:rsidR="00CC36F7" w:rsidRPr="00CC36F7">
        <w:rPr>
          <w:rFonts w:ascii="Calibri" w:hAnsi="Calibri" w:cs="Calibri"/>
          <w:i/>
          <w:iCs/>
        </w:rPr>
        <w:t>not yet</w:t>
      </w:r>
      <w:r w:rsidR="00CC36F7">
        <w:rPr>
          <w:rFonts w:ascii="Calibri" w:hAnsi="Calibri" w:cs="Calibri"/>
        </w:rPr>
        <w:t xml:space="preserve"> fully actualized. We live in th</w:t>
      </w:r>
      <w:r w:rsidR="0057041A">
        <w:rPr>
          <w:rFonts w:ascii="Calibri" w:hAnsi="Calibri" w:cs="Calibri"/>
        </w:rPr>
        <w:t>e</w:t>
      </w:r>
      <w:r w:rsidR="00CC36F7">
        <w:rPr>
          <w:rFonts w:ascii="Calibri" w:hAnsi="Calibri" w:cs="Calibri"/>
        </w:rPr>
        <w:t xml:space="preserve"> overlap of two kingdoms, the present evil age and the messianic age.</w:t>
      </w:r>
      <w:r w:rsidR="005E3164">
        <w:rPr>
          <w:rFonts w:ascii="Calibri" w:hAnsi="Calibri" w:cs="Calibri"/>
        </w:rPr>
        <w:t xml:space="preserve"> </w:t>
      </w:r>
      <w:r w:rsidR="00CC36F7">
        <w:rPr>
          <w:rFonts w:ascii="Calibri" w:hAnsi="Calibri" w:cs="Calibri"/>
        </w:rPr>
        <w:t>Now that we have established this concept, I</w:t>
      </w:r>
      <w:r w:rsidR="009C5D71">
        <w:rPr>
          <w:rFonts w:ascii="Calibri" w:hAnsi="Calibri" w:cs="Calibri"/>
        </w:rPr>
        <w:t xml:space="preserve">’m taking </w:t>
      </w:r>
      <w:r w:rsidR="00CC36F7">
        <w:rPr>
          <w:rFonts w:ascii="Calibri" w:hAnsi="Calibri" w:cs="Calibri"/>
        </w:rPr>
        <w:t xml:space="preserve">some time talking about the implications for how we think about life and theology. </w:t>
      </w:r>
      <w:r w:rsidR="00260C20">
        <w:rPr>
          <w:rFonts w:ascii="Calibri" w:hAnsi="Calibri" w:cs="Calibri"/>
        </w:rPr>
        <w:t xml:space="preserve">We’re </w:t>
      </w:r>
      <w:r w:rsidR="009C5D71">
        <w:rPr>
          <w:rFonts w:ascii="Calibri" w:hAnsi="Calibri" w:cs="Calibri"/>
        </w:rPr>
        <w:t>looking</w:t>
      </w:r>
      <w:r w:rsidR="00260C20">
        <w:rPr>
          <w:rFonts w:ascii="Calibri" w:hAnsi="Calibri" w:cs="Calibri"/>
        </w:rPr>
        <w:t xml:space="preserve"> at the outpouring of the Spirit in the context of this Kingdom theology. </w:t>
      </w:r>
    </w:p>
    <w:p w14:paraId="48A0198C" w14:textId="011F1A5D" w:rsidR="00774860" w:rsidRDefault="00774860" w:rsidP="00774860">
      <w:pPr>
        <w:rPr>
          <w:rFonts w:ascii="Calibri" w:hAnsi="Calibri" w:cs="Calibri"/>
        </w:rPr>
      </w:pPr>
    </w:p>
    <w:p w14:paraId="4360944F" w14:textId="57567B87" w:rsidR="00816414" w:rsidRDefault="00620154" w:rsidP="00816414">
      <w:pPr>
        <w:rPr>
          <w:rFonts w:ascii="Calibri" w:hAnsi="Calibri" w:cs="Calibri"/>
        </w:rPr>
      </w:pPr>
      <w:r>
        <w:rPr>
          <w:rFonts w:ascii="Calibri" w:hAnsi="Calibri" w:cs="Calibri"/>
        </w:rPr>
        <w:t>II. Joel prophesied that there would be a great outpouring of the Spirit that would ma</w:t>
      </w:r>
      <w:r w:rsidR="004B5ECD">
        <w:rPr>
          <w:rFonts w:ascii="Calibri" w:hAnsi="Calibri" w:cs="Calibri"/>
        </w:rPr>
        <w:t>rk</w:t>
      </w:r>
      <w:r>
        <w:rPr>
          <w:rFonts w:ascii="Calibri" w:hAnsi="Calibri" w:cs="Calibri"/>
        </w:rPr>
        <w:t xml:space="preserve"> the transition between the ages</w:t>
      </w:r>
      <w:r w:rsidR="00B66E01">
        <w:rPr>
          <w:rFonts w:ascii="Calibri" w:hAnsi="Calibri" w:cs="Calibri"/>
        </w:rPr>
        <w:t xml:space="preserve"> (</w:t>
      </w:r>
      <w:r w:rsidR="004B5ECD">
        <w:rPr>
          <w:rFonts w:ascii="Calibri" w:hAnsi="Calibri" w:cs="Calibri"/>
        </w:rPr>
        <w:t>Joel 2:28-32</w:t>
      </w:r>
      <w:r w:rsidR="00B66E01">
        <w:rPr>
          <w:rFonts w:ascii="Calibri" w:hAnsi="Calibri" w:cs="Calibri"/>
        </w:rPr>
        <w:t>)</w:t>
      </w:r>
      <w:r w:rsidR="005E3164">
        <w:rPr>
          <w:rFonts w:ascii="Calibri" w:hAnsi="Calibri" w:cs="Calibri"/>
        </w:rPr>
        <w:t xml:space="preserve">. </w:t>
      </w:r>
      <w:r w:rsidR="00816414">
        <w:rPr>
          <w:rFonts w:ascii="Calibri" w:hAnsi="Calibri" w:cs="Calibri"/>
        </w:rPr>
        <w:t>Acts 2</w:t>
      </w:r>
      <w:r w:rsidR="00B66E01">
        <w:rPr>
          <w:rFonts w:ascii="Calibri" w:hAnsi="Calibri" w:cs="Calibri"/>
        </w:rPr>
        <w:t>,</w:t>
      </w:r>
      <w:r w:rsidR="00816414">
        <w:rPr>
          <w:rFonts w:ascii="Calibri" w:hAnsi="Calibri" w:cs="Calibri"/>
        </w:rPr>
        <w:t xml:space="preserve"> then, must be understood against this dramatic and </w:t>
      </w:r>
      <w:r w:rsidR="006F356B">
        <w:rPr>
          <w:rFonts w:ascii="Calibri" w:hAnsi="Calibri" w:cs="Calibri"/>
        </w:rPr>
        <w:t>eschatological (epoch</w:t>
      </w:r>
      <w:r w:rsidR="00B66E01">
        <w:rPr>
          <w:rFonts w:ascii="Calibri" w:hAnsi="Calibri" w:cs="Calibri"/>
        </w:rPr>
        <w:t>-</w:t>
      </w:r>
      <w:r w:rsidR="006F356B">
        <w:rPr>
          <w:rFonts w:ascii="Calibri" w:hAnsi="Calibri" w:cs="Calibri"/>
        </w:rPr>
        <w:t>changing)</w:t>
      </w:r>
      <w:r w:rsidR="00816414">
        <w:rPr>
          <w:rFonts w:ascii="Calibri" w:hAnsi="Calibri" w:cs="Calibri"/>
        </w:rPr>
        <w:t xml:space="preserve"> backdrop</w:t>
      </w:r>
      <w:r w:rsidR="00B66E01">
        <w:rPr>
          <w:rFonts w:ascii="Calibri" w:hAnsi="Calibri" w:cs="Calibri"/>
        </w:rPr>
        <w:t xml:space="preserve"> (</w:t>
      </w:r>
      <w:r w:rsidR="008C0513">
        <w:rPr>
          <w:rFonts w:ascii="Calibri" w:hAnsi="Calibri" w:cs="Calibri"/>
        </w:rPr>
        <w:t>Acts 2:1-41</w:t>
      </w:r>
      <w:r w:rsidR="00B66E01">
        <w:rPr>
          <w:rFonts w:ascii="Calibri" w:hAnsi="Calibri" w:cs="Calibri"/>
        </w:rPr>
        <w:t>).</w:t>
      </w:r>
    </w:p>
    <w:p w14:paraId="6A6CC3B7" w14:textId="77777777" w:rsidR="008C0513" w:rsidRDefault="008C0513" w:rsidP="00816414">
      <w:pPr>
        <w:rPr>
          <w:rFonts w:ascii="Calibri" w:hAnsi="Calibri" w:cs="Calibri"/>
        </w:rPr>
      </w:pPr>
    </w:p>
    <w:p w14:paraId="49BD74B6" w14:textId="6116B826" w:rsidR="008C0513" w:rsidRDefault="008C0513" w:rsidP="00C4437B">
      <w:pPr>
        <w:ind w:left="720"/>
        <w:rPr>
          <w:rFonts w:ascii="Calibri" w:hAnsi="Calibri" w:cs="Calibri"/>
        </w:rPr>
      </w:pPr>
      <w:r>
        <w:rPr>
          <w:rFonts w:ascii="Calibri" w:hAnsi="Calibri" w:cs="Calibri"/>
        </w:rPr>
        <w:t>A. Peter quotes Joel and says, “This is happening!” Then he promises the outpouring of the Spirit to any</w:t>
      </w:r>
      <w:r w:rsidR="00167749">
        <w:rPr>
          <w:rFonts w:ascii="Calibri" w:hAnsi="Calibri" w:cs="Calibri"/>
        </w:rPr>
        <w:t>one</w:t>
      </w:r>
      <w:r>
        <w:rPr>
          <w:rFonts w:ascii="Calibri" w:hAnsi="Calibri" w:cs="Calibri"/>
        </w:rPr>
        <w:t xml:space="preserve"> </w:t>
      </w:r>
      <w:r w:rsidR="00B66E01">
        <w:rPr>
          <w:rFonts w:ascii="Calibri" w:hAnsi="Calibri" w:cs="Calibri"/>
        </w:rPr>
        <w:t>who</w:t>
      </w:r>
      <w:r>
        <w:rPr>
          <w:rFonts w:ascii="Calibri" w:hAnsi="Calibri" w:cs="Calibri"/>
        </w:rPr>
        <w:t xml:space="preserve"> will turn and accept Jesus. </w:t>
      </w:r>
    </w:p>
    <w:p w14:paraId="14708498" w14:textId="77777777" w:rsidR="008C0513" w:rsidRDefault="008C0513" w:rsidP="008C0513">
      <w:pPr>
        <w:rPr>
          <w:rFonts w:ascii="Calibri" w:hAnsi="Calibri" w:cs="Calibri"/>
        </w:rPr>
      </w:pPr>
    </w:p>
    <w:p w14:paraId="5808F0C5" w14:textId="64C443BE" w:rsidR="008C0513" w:rsidRDefault="005E3164" w:rsidP="008C0513">
      <w:pPr>
        <w:rPr>
          <w:rFonts w:ascii="Calibri" w:hAnsi="Calibri" w:cs="Calibri"/>
        </w:rPr>
      </w:pPr>
      <w:r>
        <w:rPr>
          <w:rFonts w:ascii="Calibri" w:hAnsi="Calibri" w:cs="Calibri"/>
        </w:rPr>
        <w:t>III</w:t>
      </w:r>
      <w:r w:rsidR="008C0513">
        <w:rPr>
          <w:rFonts w:ascii="Calibri" w:hAnsi="Calibri" w:cs="Calibri"/>
        </w:rPr>
        <w:t>. What’s the point of the tongues-speech? It makes perfect sense in this broader context. The event is the reversal of Babel. At Babel, people were supernaturally unable to understand each other. In Acts 2, they are supernaturally able to understand one another and then are offered a place in the covenant family of God.</w:t>
      </w:r>
    </w:p>
    <w:p w14:paraId="03E25325" w14:textId="77777777" w:rsidR="0057041A" w:rsidRDefault="0057041A" w:rsidP="0057041A">
      <w:pPr>
        <w:rPr>
          <w:rFonts w:ascii="Calibri" w:hAnsi="Calibri" w:cs="Calibri"/>
        </w:rPr>
      </w:pPr>
    </w:p>
    <w:p w14:paraId="571B6901" w14:textId="5867BDA4" w:rsidR="00C4437B" w:rsidRDefault="005E3164" w:rsidP="0057041A">
      <w:pPr>
        <w:rPr>
          <w:rFonts w:ascii="Calibri" w:hAnsi="Calibri" w:cs="Calibri"/>
        </w:rPr>
      </w:pPr>
      <w:r>
        <w:rPr>
          <w:rFonts w:ascii="Calibri" w:hAnsi="Calibri" w:cs="Calibri"/>
        </w:rPr>
        <w:t>I</w:t>
      </w:r>
      <w:r w:rsidR="0057041A">
        <w:rPr>
          <w:rFonts w:ascii="Calibri" w:hAnsi="Calibri" w:cs="Calibri"/>
        </w:rPr>
        <w:t xml:space="preserve">V. All this means that the outpouring of the Spirit in Acts 2 marks a </w:t>
      </w:r>
      <w:r w:rsidR="00C4437B">
        <w:rPr>
          <w:rFonts w:ascii="Calibri" w:hAnsi="Calibri" w:cs="Calibri"/>
        </w:rPr>
        <w:t>brand-new</w:t>
      </w:r>
      <w:r w:rsidR="0057041A">
        <w:rPr>
          <w:rFonts w:ascii="Calibri" w:hAnsi="Calibri" w:cs="Calibri"/>
        </w:rPr>
        <w:t xml:space="preserve"> era in human history, where you can be part of something regardless of your social status, race, gender, education, money, etc. </w:t>
      </w:r>
      <w:r w:rsidR="00C4437B">
        <w:rPr>
          <w:rFonts w:ascii="Calibri" w:hAnsi="Calibri" w:cs="Calibri"/>
        </w:rPr>
        <w:t>It’s the birth of a new humanity, reconfigured in the image of Jesus (2 Cor 5:17).</w:t>
      </w:r>
    </w:p>
    <w:p w14:paraId="06029029" w14:textId="77777777" w:rsidR="009C5D71" w:rsidRDefault="009C5D71" w:rsidP="0057041A">
      <w:pPr>
        <w:rPr>
          <w:rFonts w:ascii="Calibri" w:hAnsi="Calibri" w:cs="Calibri"/>
        </w:rPr>
      </w:pPr>
    </w:p>
    <w:p w14:paraId="586AAA71" w14:textId="1EE332D1" w:rsidR="009C5D71" w:rsidRDefault="009C5D71" w:rsidP="0057041A">
      <w:pPr>
        <w:rPr>
          <w:rFonts w:ascii="Calibri" w:hAnsi="Calibri" w:cs="Calibri"/>
        </w:rPr>
      </w:pPr>
      <w:r>
        <w:rPr>
          <w:rFonts w:ascii="Calibri" w:hAnsi="Calibri" w:cs="Calibri"/>
        </w:rPr>
        <w:t>V. Let’s back up a bit and see Acts 2 in the even bigger scope of the Biblical story. Genesis 1 describes the creation of the cosmos as a temple (a house for God to dwell in). We know this for several reasons</w:t>
      </w:r>
      <w:r w:rsidR="00DE55FC">
        <w:rPr>
          <w:rFonts w:ascii="Calibri" w:hAnsi="Calibri" w:cs="Calibri"/>
        </w:rPr>
        <w:t>:</w:t>
      </w:r>
    </w:p>
    <w:p w14:paraId="47E4C96A" w14:textId="77777777" w:rsidR="009C5D71" w:rsidRDefault="009C5D71" w:rsidP="0057041A">
      <w:pPr>
        <w:rPr>
          <w:rFonts w:ascii="Calibri" w:hAnsi="Calibri" w:cs="Calibri"/>
        </w:rPr>
      </w:pPr>
    </w:p>
    <w:p w14:paraId="0D8A01B4" w14:textId="4F62C6FD" w:rsidR="009C5D71" w:rsidRDefault="009C5D71" w:rsidP="00DE55FC">
      <w:pPr>
        <w:ind w:left="720"/>
        <w:rPr>
          <w:rFonts w:ascii="Calibri" w:hAnsi="Calibri" w:cs="Calibri"/>
        </w:rPr>
      </w:pPr>
      <w:r>
        <w:rPr>
          <w:rFonts w:ascii="Calibri" w:hAnsi="Calibri" w:cs="Calibri"/>
        </w:rPr>
        <w:t xml:space="preserve">A. </w:t>
      </w:r>
      <w:r w:rsidR="00DE55FC">
        <w:rPr>
          <w:rFonts w:ascii="Calibri" w:hAnsi="Calibri" w:cs="Calibri"/>
        </w:rPr>
        <w:t xml:space="preserve">There are clear parallels between the tabernacle/temple and creation. The sea/basin represents the sea (1 Kgs 7:23-26), the pillars recall the pillars of the earth (1 Kgs 7:15-22). The holy place had the lamp, which many scholars connect with the celestial bodies (stars). The veil is the </w:t>
      </w:r>
      <w:r w:rsidR="00B66E01">
        <w:rPr>
          <w:rFonts w:ascii="Calibri" w:hAnsi="Calibri" w:cs="Calibri"/>
        </w:rPr>
        <w:t>barrier</w:t>
      </w:r>
      <w:r w:rsidR="00DE55FC">
        <w:rPr>
          <w:rFonts w:ascii="Calibri" w:hAnsi="Calibri" w:cs="Calibri"/>
        </w:rPr>
        <w:t xml:space="preserve"> between the visible heavens and the heavenly realm where God dwells (basically the sky). </w:t>
      </w:r>
    </w:p>
    <w:p w14:paraId="053E4CE7" w14:textId="77777777" w:rsidR="00DE55FC" w:rsidRDefault="00DE55FC" w:rsidP="00DE55FC">
      <w:pPr>
        <w:ind w:left="720"/>
        <w:rPr>
          <w:rFonts w:ascii="Calibri" w:hAnsi="Calibri" w:cs="Calibri"/>
        </w:rPr>
      </w:pPr>
    </w:p>
    <w:p w14:paraId="5323F8AC" w14:textId="74E1C955" w:rsidR="00DE55FC" w:rsidRDefault="00DE55FC" w:rsidP="00DE55FC">
      <w:pPr>
        <w:ind w:left="720"/>
        <w:rPr>
          <w:rFonts w:ascii="Calibri" w:hAnsi="Calibri" w:cs="Calibri"/>
        </w:rPr>
      </w:pPr>
      <w:r>
        <w:rPr>
          <w:rFonts w:ascii="Calibri" w:hAnsi="Calibri" w:cs="Calibri"/>
        </w:rPr>
        <w:t>B. Josephus tells us this is how ancient Jews understood it: “every</w:t>
      </w:r>
      <w:r w:rsidR="005E3164">
        <w:rPr>
          <w:rFonts w:ascii="Calibri" w:hAnsi="Calibri" w:cs="Calibri"/>
        </w:rPr>
        <w:t xml:space="preserve"> </w:t>
      </w:r>
      <w:r>
        <w:rPr>
          <w:rFonts w:ascii="Calibri" w:hAnsi="Calibri" w:cs="Calibri"/>
        </w:rPr>
        <w:t>one of these objects is intended to recall and represent the universe.”</w:t>
      </w:r>
    </w:p>
    <w:p w14:paraId="12271CD5" w14:textId="77777777" w:rsidR="00DE55FC" w:rsidRDefault="00DE55FC" w:rsidP="00DE55FC">
      <w:pPr>
        <w:ind w:left="720"/>
        <w:rPr>
          <w:rFonts w:ascii="Calibri" w:hAnsi="Calibri" w:cs="Calibri"/>
        </w:rPr>
      </w:pPr>
    </w:p>
    <w:p w14:paraId="1E88819D" w14:textId="2979F3F6" w:rsidR="00DE55FC" w:rsidRDefault="00DE55FC" w:rsidP="00DE55FC">
      <w:pPr>
        <w:ind w:left="720"/>
        <w:rPr>
          <w:rFonts w:ascii="Calibri" w:hAnsi="Calibri" w:cs="Calibri"/>
        </w:rPr>
      </w:pPr>
      <w:r>
        <w:rPr>
          <w:rFonts w:ascii="Calibri" w:hAnsi="Calibri" w:cs="Calibri"/>
        </w:rPr>
        <w:t xml:space="preserve">C. Later verses describe the cosmos as God’s dwelling place, with the ark being his footstool </w:t>
      </w:r>
      <w:r w:rsidR="00B66E01">
        <w:rPr>
          <w:rFonts w:ascii="Calibri" w:hAnsi="Calibri" w:cs="Calibri"/>
        </w:rPr>
        <w:t>(</w:t>
      </w:r>
      <w:r>
        <w:rPr>
          <w:rFonts w:ascii="Calibri" w:hAnsi="Calibri" w:cs="Calibri"/>
        </w:rPr>
        <w:t xml:space="preserve">Is </w:t>
      </w:r>
      <w:r w:rsidR="004F79D4">
        <w:rPr>
          <w:rFonts w:ascii="Calibri" w:hAnsi="Calibri" w:cs="Calibri"/>
        </w:rPr>
        <w:t>66</w:t>
      </w:r>
      <w:r>
        <w:rPr>
          <w:rFonts w:ascii="Calibri" w:hAnsi="Calibri" w:cs="Calibri"/>
        </w:rPr>
        <w:t>:1-2</w:t>
      </w:r>
      <w:r w:rsidR="00B66E01">
        <w:rPr>
          <w:rFonts w:ascii="Calibri" w:hAnsi="Calibri" w:cs="Calibri"/>
        </w:rPr>
        <w:t>).</w:t>
      </w:r>
    </w:p>
    <w:p w14:paraId="15CCD9DF" w14:textId="77777777" w:rsidR="00DE55FC" w:rsidRDefault="00DE55FC" w:rsidP="00DE55FC">
      <w:pPr>
        <w:ind w:left="720"/>
        <w:rPr>
          <w:rFonts w:ascii="Calibri" w:hAnsi="Calibri" w:cs="Calibri"/>
        </w:rPr>
      </w:pPr>
    </w:p>
    <w:p w14:paraId="3AAF9891" w14:textId="50C1EA72" w:rsidR="00DE55FC" w:rsidRDefault="00DE55FC" w:rsidP="005E3164">
      <w:pPr>
        <w:ind w:left="720"/>
        <w:rPr>
          <w:rFonts w:ascii="Calibri" w:hAnsi="Calibri" w:cs="Calibri"/>
        </w:rPr>
      </w:pPr>
      <w:r>
        <w:rPr>
          <w:rFonts w:ascii="Calibri" w:hAnsi="Calibri" w:cs="Calibri"/>
        </w:rPr>
        <w:t>D. The structure of the temple tabernacle with its 3 spaces mimics the 3 increasing areas of holiness in the creation (land outside Eden, Eden, garden within Eden).</w:t>
      </w:r>
    </w:p>
    <w:p w14:paraId="367144A1" w14:textId="087D8535" w:rsidR="00DE55FC" w:rsidRDefault="00DE55FC" w:rsidP="00DE55FC">
      <w:pPr>
        <w:rPr>
          <w:rFonts w:ascii="Calibri" w:hAnsi="Calibri" w:cs="Calibri"/>
        </w:rPr>
      </w:pPr>
      <w:r>
        <w:rPr>
          <w:rFonts w:ascii="Calibri" w:hAnsi="Calibri" w:cs="Calibri"/>
        </w:rPr>
        <w:lastRenderedPageBreak/>
        <w:t xml:space="preserve">VI. The climax of creation is when God moves into the temple (Gen 2:2-3). This is what is indicated by “resting.” </w:t>
      </w:r>
      <w:r w:rsidR="008012F2">
        <w:rPr>
          <w:rFonts w:ascii="Calibri" w:hAnsi="Calibri" w:cs="Calibri"/>
        </w:rPr>
        <w:t>Resting, in this context, means ceasing from ordering/structuring activities and beginning</w:t>
      </w:r>
      <w:r>
        <w:rPr>
          <w:rFonts w:ascii="Calibri" w:hAnsi="Calibri" w:cs="Calibri"/>
        </w:rPr>
        <w:t xml:space="preserve"> operating activities (</w:t>
      </w:r>
      <w:proofErr w:type="spellStart"/>
      <w:r>
        <w:rPr>
          <w:rFonts w:ascii="Calibri" w:hAnsi="Calibri" w:cs="Calibri"/>
        </w:rPr>
        <w:t>Deut</w:t>
      </w:r>
      <w:proofErr w:type="spellEnd"/>
      <w:r>
        <w:rPr>
          <w:rFonts w:ascii="Calibri" w:hAnsi="Calibri" w:cs="Calibri"/>
        </w:rPr>
        <w:t xml:space="preserve"> 12:10).</w:t>
      </w:r>
    </w:p>
    <w:p w14:paraId="7CF559AB" w14:textId="77777777" w:rsidR="00796A3D" w:rsidRDefault="00796A3D" w:rsidP="00DE55FC">
      <w:pPr>
        <w:rPr>
          <w:rFonts w:ascii="Calibri" w:hAnsi="Calibri" w:cs="Calibri"/>
        </w:rPr>
      </w:pPr>
    </w:p>
    <w:p w14:paraId="3E56B2DA" w14:textId="1B058B65" w:rsidR="00796A3D" w:rsidRDefault="00796A3D" w:rsidP="005E3164">
      <w:pPr>
        <w:ind w:left="720"/>
        <w:rPr>
          <w:rFonts w:ascii="Calibri" w:hAnsi="Calibri" w:cs="Calibri"/>
        </w:rPr>
      </w:pPr>
      <w:r>
        <w:rPr>
          <w:rFonts w:ascii="Calibri" w:hAnsi="Calibri" w:cs="Calibri"/>
        </w:rPr>
        <w:t>A. The idea is that God creates the cosmos as a place for him to dwell with his creation</w:t>
      </w:r>
      <w:r w:rsidR="00B66E01">
        <w:rPr>
          <w:rFonts w:ascii="Calibri" w:hAnsi="Calibri" w:cs="Calibri"/>
        </w:rPr>
        <w:t>,</w:t>
      </w:r>
      <w:r>
        <w:rPr>
          <w:rFonts w:ascii="Calibri" w:hAnsi="Calibri" w:cs="Calibri"/>
        </w:rPr>
        <w:t xml:space="preserve"> and on the 7</w:t>
      </w:r>
      <w:r w:rsidRPr="00796A3D">
        <w:rPr>
          <w:rFonts w:ascii="Calibri" w:hAnsi="Calibri" w:cs="Calibri"/>
          <w:vertAlign w:val="superscript"/>
        </w:rPr>
        <w:t>th</w:t>
      </w:r>
      <w:r>
        <w:rPr>
          <w:rFonts w:ascii="Calibri" w:hAnsi="Calibri" w:cs="Calibri"/>
        </w:rPr>
        <w:t xml:space="preserve"> day, he moves in and begins the normal operations of what He has created.</w:t>
      </w:r>
      <w:r w:rsidR="005E3164">
        <w:rPr>
          <w:rFonts w:ascii="Calibri" w:hAnsi="Calibri" w:cs="Calibri"/>
        </w:rPr>
        <w:t xml:space="preserve"> </w:t>
      </w:r>
      <w:r>
        <w:rPr>
          <w:rFonts w:ascii="Calibri" w:hAnsi="Calibri" w:cs="Calibri"/>
        </w:rPr>
        <w:t>Through his priest/kings (humanity)</w:t>
      </w:r>
      <w:r w:rsidR="00B66E01">
        <w:rPr>
          <w:rFonts w:ascii="Calibri" w:hAnsi="Calibri" w:cs="Calibri"/>
        </w:rPr>
        <w:t>,</w:t>
      </w:r>
      <w:r>
        <w:rPr>
          <w:rFonts w:ascii="Calibri" w:hAnsi="Calibri" w:cs="Calibri"/>
        </w:rPr>
        <w:t xml:space="preserve"> God would rule the earth and extend his glory (garden) over the whole cosmos. </w:t>
      </w:r>
    </w:p>
    <w:p w14:paraId="3F5326E6" w14:textId="77777777" w:rsidR="00796A3D" w:rsidRDefault="00796A3D" w:rsidP="00796A3D">
      <w:pPr>
        <w:rPr>
          <w:rFonts w:ascii="Calibri" w:hAnsi="Calibri" w:cs="Calibri"/>
        </w:rPr>
      </w:pPr>
    </w:p>
    <w:p w14:paraId="7414151B" w14:textId="3B7D0EB3" w:rsidR="00796A3D" w:rsidRDefault="005E3164" w:rsidP="00796A3D">
      <w:pPr>
        <w:rPr>
          <w:rFonts w:ascii="Calibri" w:hAnsi="Calibri" w:cs="Calibri"/>
        </w:rPr>
      </w:pPr>
      <w:r>
        <w:rPr>
          <w:rFonts w:ascii="Calibri" w:hAnsi="Calibri" w:cs="Calibri"/>
        </w:rPr>
        <w:t>VII</w:t>
      </w:r>
      <w:r w:rsidR="00796A3D">
        <w:rPr>
          <w:rFonts w:ascii="Calibri" w:hAnsi="Calibri" w:cs="Calibri"/>
        </w:rPr>
        <w:t>. We know that things quickly go terribly awry afterward, and humanity loses access to the Holy of holies. God set in motion a plan to fix it through Israel, first with the tabernacle and then with the temple. These</w:t>
      </w:r>
      <w:r w:rsidR="00B66E01">
        <w:rPr>
          <w:rFonts w:ascii="Calibri" w:hAnsi="Calibri" w:cs="Calibri"/>
        </w:rPr>
        <w:t>,</w:t>
      </w:r>
      <w:r w:rsidR="00796A3D">
        <w:rPr>
          <w:rFonts w:ascii="Calibri" w:hAnsi="Calibri" w:cs="Calibri"/>
        </w:rPr>
        <w:t xml:space="preserve"> too</w:t>
      </w:r>
      <w:r w:rsidR="00B66E01">
        <w:rPr>
          <w:rFonts w:ascii="Calibri" w:hAnsi="Calibri" w:cs="Calibri"/>
        </w:rPr>
        <w:t>,</w:t>
      </w:r>
      <w:r w:rsidR="00796A3D">
        <w:rPr>
          <w:rFonts w:ascii="Calibri" w:hAnsi="Calibri" w:cs="Calibri"/>
        </w:rPr>
        <w:t xml:space="preserve"> are lost.</w:t>
      </w:r>
    </w:p>
    <w:p w14:paraId="49540D5F" w14:textId="77777777" w:rsidR="00796A3D" w:rsidRDefault="00796A3D" w:rsidP="00796A3D">
      <w:pPr>
        <w:rPr>
          <w:rFonts w:ascii="Calibri" w:hAnsi="Calibri" w:cs="Calibri"/>
        </w:rPr>
      </w:pPr>
    </w:p>
    <w:p w14:paraId="4ADB37BD" w14:textId="34294F02" w:rsidR="00796A3D" w:rsidRDefault="005E3164" w:rsidP="00796A3D">
      <w:pPr>
        <w:rPr>
          <w:rFonts w:ascii="Calibri" w:hAnsi="Calibri" w:cs="Calibri"/>
        </w:rPr>
      </w:pPr>
      <w:r>
        <w:rPr>
          <w:rFonts w:ascii="Calibri" w:hAnsi="Calibri" w:cs="Calibri"/>
        </w:rPr>
        <w:t>VIII</w:t>
      </w:r>
      <w:r w:rsidR="00796A3D">
        <w:rPr>
          <w:rFonts w:ascii="Calibri" w:hAnsi="Calibri" w:cs="Calibri"/>
        </w:rPr>
        <w:t>. Finally</w:t>
      </w:r>
      <w:r w:rsidR="00B66E01">
        <w:rPr>
          <w:rFonts w:ascii="Calibri" w:hAnsi="Calibri" w:cs="Calibri"/>
        </w:rPr>
        <w:t>,</w:t>
      </w:r>
      <w:r w:rsidR="00796A3D">
        <w:rPr>
          <w:rFonts w:ascii="Calibri" w:hAnsi="Calibri" w:cs="Calibri"/>
        </w:rPr>
        <w:t xml:space="preserve"> we get to </w:t>
      </w:r>
      <w:proofErr w:type="gramStart"/>
      <w:r w:rsidR="00796A3D">
        <w:rPr>
          <w:rFonts w:ascii="Calibri" w:hAnsi="Calibri" w:cs="Calibri"/>
        </w:rPr>
        <w:t>Acts</w:t>
      </w:r>
      <w:proofErr w:type="gramEnd"/>
      <w:r w:rsidR="00796A3D">
        <w:rPr>
          <w:rFonts w:ascii="Calibri" w:hAnsi="Calibri" w:cs="Calibri"/>
        </w:rPr>
        <w:t xml:space="preserve"> </w:t>
      </w:r>
      <w:r>
        <w:rPr>
          <w:rFonts w:ascii="Calibri" w:hAnsi="Calibri" w:cs="Calibri"/>
        </w:rPr>
        <w:t>2</w:t>
      </w:r>
      <w:r w:rsidR="00796A3D">
        <w:rPr>
          <w:rFonts w:ascii="Calibri" w:hAnsi="Calibri" w:cs="Calibri"/>
        </w:rPr>
        <w:t>, which happens after Jesus cries out</w:t>
      </w:r>
      <w:r w:rsidR="00B66E01">
        <w:rPr>
          <w:rFonts w:ascii="Calibri" w:hAnsi="Calibri" w:cs="Calibri"/>
        </w:rPr>
        <w:t>,</w:t>
      </w:r>
      <w:r w:rsidR="00796A3D">
        <w:rPr>
          <w:rFonts w:ascii="Calibri" w:hAnsi="Calibri" w:cs="Calibri"/>
        </w:rPr>
        <w:t xml:space="preserve"> “It is finished!” </w:t>
      </w:r>
      <w:r w:rsidR="00B66E01">
        <w:rPr>
          <w:rFonts w:ascii="Calibri" w:hAnsi="Calibri" w:cs="Calibri"/>
        </w:rPr>
        <w:t>(</w:t>
      </w:r>
      <w:r w:rsidR="00796A3D">
        <w:rPr>
          <w:rFonts w:ascii="Calibri" w:hAnsi="Calibri" w:cs="Calibri"/>
        </w:rPr>
        <w:t>Jn 19:30</w:t>
      </w:r>
      <w:r w:rsidR="00B66E01">
        <w:rPr>
          <w:rFonts w:ascii="Calibri" w:hAnsi="Calibri" w:cs="Calibri"/>
        </w:rPr>
        <w:t>)</w:t>
      </w:r>
      <w:r w:rsidR="00796A3D">
        <w:rPr>
          <w:rFonts w:ascii="Calibri" w:hAnsi="Calibri" w:cs="Calibri"/>
        </w:rPr>
        <w:t>. Jesus’ sacrificial labor in recreating humanity (forgiving sin, defeating the devil) was over. He was able to then “rest”—which is to say take up a permanent residence in his new temple (Eph 2:20).</w:t>
      </w:r>
    </w:p>
    <w:p w14:paraId="0B556498" w14:textId="77777777" w:rsidR="00796A3D" w:rsidRDefault="00796A3D" w:rsidP="00796A3D">
      <w:pPr>
        <w:rPr>
          <w:rFonts w:ascii="Calibri" w:hAnsi="Calibri" w:cs="Calibri"/>
        </w:rPr>
      </w:pPr>
    </w:p>
    <w:p w14:paraId="4AEED2D7" w14:textId="55885445" w:rsidR="00796A3D" w:rsidRDefault="005E3164" w:rsidP="00796A3D">
      <w:pPr>
        <w:rPr>
          <w:rFonts w:ascii="Calibri" w:hAnsi="Calibri" w:cs="Calibri"/>
        </w:rPr>
      </w:pPr>
      <w:r>
        <w:rPr>
          <w:rFonts w:ascii="Calibri" w:hAnsi="Calibri" w:cs="Calibri"/>
        </w:rPr>
        <w:t>I</w:t>
      </w:r>
      <w:r w:rsidR="00796A3D">
        <w:rPr>
          <w:rFonts w:ascii="Calibri" w:hAnsi="Calibri" w:cs="Calibri"/>
        </w:rPr>
        <w:t>X</w:t>
      </w:r>
      <w:r>
        <w:rPr>
          <w:rFonts w:ascii="Calibri" w:hAnsi="Calibri" w:cs="Calibri"/>
        </w:rPr>
        <w:t>.</w:t>
      </w:r>
      <w:r w:rsidR="00796A3D">
        <w:rPr>
          <w:rFonts w:ascii="Calibri" w:hAnsi="Calibri" w:cs="Calibri"/>
        </w:rPr>
        <w:t xml:space="preserve"> The rest of Acts is about the geographic expansion of the temple, incorporating new people groups. In Acts 8, the Samaritans are filled with the Spirit, in Acts 10, the first Gentiles, shortly thereafter</w:t>
      </w:r>
      <w:r w:rsidR="006E0C0C">
        <w:rPr>
          <w:rFonts w:ascii="Calibri" w:hAnsi="Calibri" w:cs="Calibri"/>
        </w:rPr>
        <w:t>,</w:t>
      </w:r>
      <w:r w:rsidR="00796A3D">
        <w:rPr>
          <w:rFonts w:ascii="Calibri" w:hAnsi="Calibri" w:cs="Calibri"/>
        </w:rPr>
        <w:t xml:space="preserve"> Paul’s missionary journeys are launched, climaxing in Rome, the “furthest reaches of the earth.”</w:t>
      </w:r>
    </w:p>
    <w:p w14:paraId="6FEE0862" w14:textId="77777777" w:rsidR="00796A3D" w:rsidRDefault="00796A3D" w:rsidP="00796A3D">
      <w:pPr>
        <w:rPr>
          <w:rFonts w:ascii="Calibri" w:hAnsi="Calibri" w:cs="Calibri"/>
        </w:rPr>
      </w:pPr>
    </w:p>
    <w:p w14:paraId="22CA7092" w14:textId="4383CD0F" w:rsidR="00796A3D" w:rsidRDefault="00796A3D" w:rsidP="00796A3D">
      <w:pPr>
        <w:rPr>
          <w:rFonts w:ascii="Calibri" w:hAnsi="Calibri" w:cs="Calibri"/>
        </w:rPr>
      </w:pPr>
      <w:r>
        <w:rPr>
          <w:rFonts w:ascii="Calibri" w:hAnsi="Calibri" w:cs="Calibri"/>
        </w:rPr>
        <w:t>X. All this follows the purpose statement in Acts 1:8. Here is how I always used to read this verse: “God will empower me to represent Jesus well and tell people about him, perhaps even going on faraway mission journeys, so that those people can go to heaven when they die.”</w:t>
      </w:r>
    </w:p>
    <w:p w14:paraId="4470088B" w14:textId="77777777" w:rsidR="00796A3D" w:rsidRDefault="00796A3D" w:rsidP="00796A3D">
      <w:pPr>
        <w:rPr>
          <w:rFonts w:ascii="Calibri" w:hAnsi="Calibri" w:cs="Calibri"/>
        </w:rPr>
      </w:pPr>
    </w:p>
    <w:p w14:paraId="5DAC8E12" w14:textId="72D3DEE5" w:rsidR="00796A3D" w:rsidRDefault="00796A3D" w:rsidP="00796A3D">
      <w:pPr>
        <w:ind w:left="720"/>
        <w:rPr>
          <w:rFonts w:ascii="Calibri" w:hAnsi="Calibri" w:cs="Calibri"/>
        </w:rPr>
      </w:pPr>
      <w:r>
        <w:rPr>
          <w:rFonts w:ascii="Calibri" w:hAnsi="Calibri" w:cs="Calibri"/>
        </w:rPr>
        <w:t xml:space="preserve">A. This is not wrong, but it’s too small. It’s important to note that most of the people </w:t>
      </w:r>
      <w:r w:rsidR="00B66E01">
        <w:rPr>
          <w:rFonts w:ascii="Calibri" w:hAnsi="Calibri" w:cs="Calibri"/>
        </w:rPr>
        <w:t>who</w:t>
      </w:r>
      <w:r>
        <w:rPr>
          <w:rFonts w:ascii="Calibri" w:hAnsi="Calibri" w:cs="Calibri"/>
        </w:rPr>
        <w:t xml:space="preserve"> receive the Spirit in the book of Acts do not become missionaries. They stay in their towns and are witnesses there.  </w:t>
      </w:r>
    </w:p>
    <w:p w14:paraId="1E22E7CD" w14:textId="77777777" w:rsidR="00796A3D" w:rsidRDefault="00796A3D" w:rsidP="00796A3D">
      <w:pPr>
        <w:rPr>
          <w:rFonts w:ascii="Calibri" w:hAnsi="Calibri" w:cs="Calibri"/>
        </w:rPr>
      </w:pPr>
    </w:p>
    <w:p w14:paraId="75B806CC" w14:textId="642BF7A4" w:rsidR="00796A3D" w:rsidRDefault="00796A3D" w:rsidP="005E3164">
      <w:pPr>
        <w:ind w:left="720"/>
        <w:rPr>
          <w:rFonts w:ascii="Calibri" w:hAnsi="Calibri" w:cs="Calibri"/>
        </w:rPr>
      </w:pPr>
      <w:r>
        <w:rPr>
          <w:rFonts w:ascii="Calibri" w:hAnsi="Calibri" w:cs="Calibri"/>
        </w:rPr>
        <w:t xml:space="preserve">B. </w:t>
      </w:r>
      <w:r w:rsidR="005E3164">
        <w:rPr>
          <w:rFonts w:ascii="Calibri" w:hAnsi="Calibri" w:cs="Calibri"/>
        </w:rPr>
        <w:t>What Acts 1:8 means is that the Spirit will create little temples (houses of God’s presence/churches) in every part of the world. These churches will be evidence that God is recreating humanity.</w:t>
      </w:r>
    </w:p>
    <w:p w14:paraId="638E1CCF" w14:textId="77777777" w:rsidR="005E3164" w:rsidRDefault="005E3164" w:rsidP="005E3164">
      <w:pPr>
        <w:ind w:left="720"/>
        <w:rPr>
          <w:rFonts w:ascii="Calibri" w:hAnsi="Calibri" w:cs="Calibri"/>
        </w:rPr>
      </w:pPr>
    </w:p>
    <w:p w14:paraId="345B3870" w14:textId="7DFBD926" w:rsidR="0057041A" w:rsidRDefault="005E3164" w:rsidP="005E3164">
      <w:pPr>
        <w:rPr>
          <w:rFonts w:ascii="Calibri" w:hAnsi="Calibri" w:cs="Calibri"/>
        </w:rPr>
      </w:pPr>
      <w:r>
        <w:rPr>
          <w:rFonts w:ascii="Calibri" w:hAnsi="Calibri" w:cs="Calibri"/>
        </w:rPr>
        <w:t xml:space="preserve">XI. This means that the mission of being a witness of Jesus is much bigger than what we do on Sunday mornings. The Spirit </w:t>
      </w:r>
      <w:r w:rsidR="00C4437B">
        <w:rPr>
          <w:rFonts w:ascii="Calibri" w:hAnsi="Calibri" w:cs="Calibri"/>
        </w:rPr>
        <w:t>will empower us to be witnesses by being better spouses, parents, employees, etc.</w:t>
      </w:r>
      <w:r w:rsidR="00B66E01">
        <w:rPr>
          <w:rFonts w:ascii="Calibri" w:hAnsi="Calibri" w:cs="Calibri"/>
        </w:rPr>
        <w:t>,</w:t>
      </w:r>
      <w:r w:rsidR="00C4437B">
        <w:rPr>
          <w:rFonts w:ascii="Calibri" w:hAnsi="Calibri" w:cs="Calibri"/>
        </w:rPr>
        <w:t xml:space="preserve"> because the Spirit’s objective is to renovate </w:t>
      </w:r>
      <w:r w:rsidR="00B66E01">
        <w:rPr>
          <w:rFonts w:ascii="Calibri" w:hAnsi="Calibri" w:cs="Calibri"/>
        </w:rPr>
        <w:t>all</w:t>
      </w:r>
      <w:r w:rsidR="00C4437B">
        <w:rPr>
          <w:rFonts w:ascii="Calibri" w:hAnsi="Calibri" w:cs="Calibri"/>
        </w:rPr>
        <w:t xml:space="preserve"> human life, not just the “religious” parts.</w:t>
      </w:r>
    </w:p>
    <w:p w14:paraId="443D3B65" w14:textId="77777777" w:rsidR="00836D51" w:rsidRDefault="00836D51" w:rsidP="00836D51">
      <w:pPr>
        <w:rPr>
          <w:rFonts w:ascii="Calibri" w:hAnsi="Calibri" w:cs="Calibri"/>
        </w:rPr>
      </w:pPr>
    </w:p>
    <w:p w14:paraId="2E6A5139" w14:textId="1A284313" w:rsidR="00B7011E" w:rsidRPr="00B66E01" w:rsidRDefault="005E3164" w:rsidP="00B66E01">
      <w:pPr>
        <w:ind w:left="720"/>
        <w:rPr>
          <w:rFonts w:ascii="Calibri" w:hAnsi="Calibri" w:cs="Calibri"/>
          <w:color w:val="000000"/>
          <w:shd w:val="clear" w:color="auto" w:fill="FFFFFF"/>
        </w:rPr>
      </w:pPr>
      <w:r>
        <w:rPr>
          <w:rFonts w:ascii="Calibri" w:hAnsi="Calibri" w:cs="Calibri"/>
          <w:color w:val="000000"/>
          <w:shd w:val="clear" w:color="auto" w:fill="FFFFFF"/>
        </w:rPr>
        <w:t>A</w:t>
      </w:r>
      <w:r w:rsidR="00B7011E">
        <w:rPr>
          <w:rFonts w:ascii="Calibri" w:hAnsi="Calibri" w:cs="Calibri"/>
          <w:color w:val="000000"/>
          <w:shd w:val="clear" w:color="auto" w:fill="FFFFFF"/>
        </w:rPr>
        <w:t>. This means that, for those of us living in Kansas City, which is pretty much the uttermost part of the earth compared to Jerusalem, the Spirit will fill us to make us part of this new kingdom (family) under Jesus, so that we can love our enemies, be real humans like Jesus, and therefore be a witness for him wherever we are.</w:t>
      </w:r>
    </w:p>
    <w:sectPr w:rsidR="00B7011E" w:rsidRPr="00B66E01" w:rsidSect="00620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FA9"/>
    <w:multiLevelType w:val="hybridMultilevel"/>
    <w:tmpl w:val="D396E2BA"/>
    <w:lvl w:ilvl="0" w:tplc="36920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345D3"/>
    <w:multiLevelType w:val="hybridMultilevel"/>
    <w:tmpl w:val="A7421B58"/>
    <w:lvl w:ilvl="0" w:tplc="0E1CB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40DB7"/>
    <w:multiLevelType w:val="hybridMultilevel"/>
    <w:tmpl w:val="D8DC1A24"/>
    <w:lvl w:ilvl="0" w:tplc="5268E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25E54"/>
    <w:multiLevelType w:val="hybridMultilevel"/>
    <w:tmpl w:val="DE1A3560"/>
    <w:lvl w:ilvl="0" w:tplc="CBBC9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C01685"/>
    <w:multiLevelType w:val="hybridMultilevel"/>
    <w:tmpl w:val="D082991A"/>
    <w:lvl w:ilvl="0" w:tplc="A0CC23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142EEF"/>
    <w:multiLevelType w:val="hybridMultilevel"/>
    <w:tmpl w:val="CCFEA6E2"/>
    <w:lvl w:ilvl="0" w:tplc="A252A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7B157C"/>
    <w:multiLevelType w:val="hybridMultilevel"/>
    <w:tmpl w:val="DCCAE912"/>
    <w:lvl w:ilvl="0" w:tplc="6B3E9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A2011A"/>
    <w:multiLevelType w:val="hybridMultilevel"/>
    <w:tmpl w:val="13D2B108"/>
    <w:lvl w:ilvl="0" w:tplc="C5F0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1"/>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1"/>
    <w:rsid w:val="000A0B25"/>
    <w:rsid w:val="0013213E"/>
    <w:rsid w:val="00145860"/>
    <w:rsid w:val="00167749"/>
    <w:rsid w:val="001F7DA4"/>
    <w:rsid w:val="00260C20"/>
    <w:rsid w:val="002A69AE"/>
    <w:rsid w:val="002B12F9"/>
    <w:rsid w:val="002C092F"/>
    <w:rsid w:val="002D3FF2"/>
    <w:rsid w:val="002F5A66"/>
    <w:rsid w:val="0037378F"/>
    <w:rsid w:val="003817ED"/>
    <w:rsid w:val="003C7E2F"/>
    <w:rsid w:val="003D4658"/>
    <w:rsid w:val="00494AD9"/>
    <w:rsid w:val="004B3DDB"/>
    <w:rsid w:val="004B5ECD"/>
    <w:rsid w:val="004F79D4"/>
    <w:rsid w:val="00524A5C"/>
    <w:rsid w:val="0057041A"/>
    <w:rsid w:val="005C609D"/>
    <w:rsid w:val="005E3164"/>
    <w:rsid w:val="00620154"/>
    <w:rsid w:val="00634B56"/>
    <w:rsid w:val="006B6C2D"/>
    <w:rsid w:val="006E0C0C"/>
    <w:rsid w:val="006F356B"/>
    <w:rsid w:val="0076454D"/>
    <w:rsid w:val="00774860"/>
    <w:rsid w:val="00796A3D"/>
    <w:rsid w:val="008012F2"/>
    <w:rsid w:val="00816414"/>
    <w:rsid w:val="00836D51"/>
    <w:rsid w:val="00857BAA"/>
    <w:rsid w:val="008803AB"/>
    <w:rsid w:val="008C0513"/>
    <w:rsid w:val="009B20FF"/>
    <w:rsid w:val="009C5D71"/>
    <w:rsid w:val="00A06088"/>
    <w:rsid w:val="00A40FB1"/>
    <w:rsid w:val="00A50D52"/>
    <w:rsid w:val="00AB78A8"/>
    <w:rsid w:val="00AE2354"/>
    <w:rsid w:val="00B60D20"/>
    <w:rsid w:val="00B66E01"/>
    <w:rsid w:val="00B7011E"/>
    <w:rsid w:val="00BF324B"/>
    <w:rsid w:val="00C23913"/>
    <w:rsid w:val="00C24011"/>
    <w:rsid w:val="00C4437B"/>
    <w:rsid w:val="00C66DD6"/>
    <w:rsid w:val="00CC36F7"/>
    <w:rsid w:val="00D270AF"/>
    <w:rsid w:val="00D50DAE"/>
    <w:rsid w:val="00D57DC1"/>
    <w:rsid w:val="00D65E5A"/>
    <w:rsid w:val="00D72AD6"/>
    <w:rsid w:val="00DE55FC"/>
    <w:rsid w:val="00E536F5"/>
    <w:rsid w:val="00ED5A8A"/>
    <w:rsid w:val="00EE2864"/>
    <w:rsid w:val="00F0549E"/>
    <w:rsid w:val="00F169D1"/>
    <w:rsid w:val="00F34F9E"/>
    <w:rsid w:val="00F55BE3"/>
    <w:rsid w:val="00FC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92F1"/>
  <w15:chartTrackingRefBased/>
  <w15:docId w15:val="{92C802E8-DAA4-484F-9147-14BE911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9E"/>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24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24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11"/>
    <w:rPr>
      <w:rFonts w:eastAsiaTheme="majorEastAsia" w:cstheme="majorBidi"/>
      <w:color w:val="272727" w:themeColor="text1" w:themeTint="D8"/>
    </w:rPr>
  </w:style>
  <w:style w:type="paragraph" w:styleId="Title">
    <w:name w:val="Title"/>
    <w:basedOn w:val="Normal"/>
    <w:next w:val="Normal"/>
    <w:link w:val="TitleChar"/>
    <w:uiPriority w:val="10"/>
    <w:qFormat/>
    <w:rsid w:val="00C24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011"/>
    <w:rPr>
      <w:i/>
      <w:iCs/>
      <w:color w:val="404040" w:themeColor="text1" w:themeTint="BF"/>
    </w:rPr>
  </w:style>
  <w:style w:type="paragraph" w:styleId="ListParagraph">
    <w:name w:val="List Paragraph"/>
    <w:basedOn w:val="Normal"/>
    <w:uiPriority w:val="34"/>
    <w:qFormat/>
    <w:rsid w:val="00C24011"/>
    <w:pPr>
      <w:ind w:left="720"/>
      <w:contextualSpacing/>
    </w:pPr>
  </w:style>
  <w:style w:type="character" w:styleId="IntenseEmphasis">
    <w:name w:val="Intense Emphasis"/>
    <w:basedOn w:val="DefaultParagraphFont"/>
    <w:uiPriority w:val="21"/>
    <w:qFormat/>
    <w:rsid w:val="00C24011"/>
    <w:rPr>
      <w:i/>
      <w:iCs/>
      <w:color w:val="0F4761" w:themeColor="accent1" w:themeShade="BF"/>
    </w:rPr>
  </w:style>
  <w:style w:type="paragraph" w:styleId="IntenseQuote">
    <w:name w:val="Intense Quote"/>
    <w:basedOn w:val="Normal"/>
    <w:next w:val="Normal"/>
    <w:link w:val="IntenseQuoteChar"/>
    <w:uiPriority w:val="30"/>
    <w:qFormat/>
    <w:rsid w:val="00C24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11"/>
    <w:rPr>
      <w:i/>
      <w:iCs/>
      <w:color w:val="0F4761" w:themeColor="accent1" w:themeShade="BF"/>
    </w:rPr>
  </w:style>
  <w:style w:type="character" w:styleId="IntenseReference">
    <w:name w:val="Intense Reference"/>
    <w:basedOn w:val="DefaultParagraphFont"/>
    <w:uiPriority w:val="32"/>
    <w:qFormat/>
    <w:rsid w:val="00C24011"/>
    <w:rPr>
      <w:b/>
      <w:bCs/>
      <w:smallCaps/>
      <w:color w:val="0F4761" w:themeColor="accent1" w:themeShade="BF"/>
      <w:spacing w:val="5"/>
    </w:rPr>
  </w:style>
  <w:style w:type="character" w:customStyle="1" w:styleId="apple-converted-space">
    <w:name w:val="apple-converted-space"/>
    <w:basedOn w:val="DefaultParagraphFont"/>
    <w:rsid w:val="0083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5</cp:revision>
  <cp:lastPrinted>2026-07-09T15:25:00Z</cp:lastPrinted>
  <dcterms:created xsi:type="dcterms:W3CDTF">2026-07-12T01:15:00Z</dcterms:created>
  <dcterms:modified xsi:type="dcterms:W3CDTF">2026-07-12T01:29:00Z</dcterms:modified>
</cp:coreProperties>
</file>