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909C21" w14:textId="6B302288" w:rsidR="004B3DDB" w:rsidRDefault="00735715" w:rsidP="00735715">
      <w:pPr>
        <w:jc w:val="center"/>
      </w:pPr>
      <w:r>
        <w:t>The Kingdom and Serving</w:t>
      </w:r>
    </w:p>
    <w:p w14:paraId="75989A94" w14:textId="77777777" w:rsidR="00735715" w:rsidRDefault="00735715" w:rsidP="00735715">
      <w:pPr>
        <w:jc w:val="center"/>
      </w:pPr>
    </w:p>
    <w:p w14:paraId="1227B5EB" w14:textId="1B41B39F" w:rsidR="00735715" w:rsidRDefault="00735715" w:rsidP="00735715">
      <w:r>
        <w:t xml:space="preserve">I. </w:t>
      </w:r>
      <w:r w:rsidR="00A1798F">
        <w:t>Kingdom theology, which teaches that Jesus’ mission was not just to forgive sins but to begin Jesus’ heaven</w:t>
      </w:r>
      <w:r w:rsidR="008B25F6">
        <w:t>-on-earth rule, which expresses itself through his family and</w:t>
      </w:r>
      <w:r w:rsidR="00A1798F">
        <w:t xml:space="preserve"> the church, provides the most Biblical framework to understand every area of life.</w:t>
      </w:r>
    </w:p>
    <w:p w14:paraId="5A620A87" w14:textId="77777777" w:rsidR="00A1798F" w:rsidRDefault="00A1798F" w:rsidP="00735715"/>
    <w:p w14:paraId="2FD6F322" w14:textId="6409F862" w:rsidR="00A1798F" w:rsidRDefault="00A1798F" w:rsidP="00735715">
      <w:r>
        <w:t>II. Serving is an essential but often misunderstood part of the Kingdom. Seeing it properly results in joyful service that avoids burnout.</w:t>
      </w:r>
    </w:p>
    <w:p w14:paraId="7D263DC7" w14:textId="77777777" w:rsidR="00A1798F" w:rsidRDefault="00A1798F" w:rsidP="00735715"/>
    <w:p w14:paraId="52C9ECD6" w14:textId="0FD991A1" w:rsidR="00A1798F" w:rsidRDefault="00A1798F" w:rsidP="00735715">
      <w:r>
        <w:t>III. Towards the end of his life, Jesus transitions his disciples from thinking like servants to thinking like friends/sons</w:t>
      </w:r>
      <w:r w:rsidR="008D67F8">
        <w:t xml:space="preserve"> (</w:t>
      </w:r>
      <w:r>
        <w:t>John 15:15-17</w:t>
      </w:r>
      <w:r w:rsidR="008D67F8">
        <w:t>)</w:t>
      </w:r>
      <w:r>
        <w:t>.</w:t>
      </w:r>
    </w:p>
    <w:p w14:paraId="4CC63D83" w14:textId="77777777" w:rsidR="00A1798F" w:rsidRDefault="00A1798F" w:rsidP="00735715"/>
    <w:p w14:paraId="35270CFB" w14:textId="5F6B1C21" w:rsidR="00980F44" w:rsidRDefault="00A1798F" w:rsidP="00A1798F">
      <w:pPr>
        <w:ind w:left="720"/>
      </w:pPr>
      <w:r>
        <w:t xml:space="preserve">A. Notice the way the passage moves from identity to activity. He says that his disciples are friends, because they know the Father’s business.  </w:t>
      </w:r>
      <w:r w:rsidR="00980F44">
        <w:t>He links producing fruit to being a friend. In other words, the kind of fruit Jesus is interested in can only be produced by people who know who they are in God’s kingdom.</w:t>
      </w:r>
    </w:p>
    <w:p w14:paraId="7DE1DB3A" w14:textId="77777777" w:rsidR="00980F44" w:rsidRDefault="00980F44" w:rsidP="00A1798F">
      <w:pPr>
        <w:ind w:left="720"/>
      </w:pPr>
    </w:p>
    <w:p w14:paraId="6FD20200" w14:textId="6C3ECB77" w:rsidR="00A1798F" w:rsidRDefault="00980F44" w:rsidP="00A1798F">
      <w:pPr>
        <w:ind w:left="720"/>
      </w:pPr>
      <w:r>
        <w:t xml:space="preserve">B. </w:t>
      </w:r>
      <w:r w:rsidR="00A1798F">
        <w:t xml:space="preserve">Interestingly, the </w:t>
      </w:r>
      <w:proofErr w:type="gramStart"/>
      <w:r w:rsidR="00A1798F">
        <w:t>Father’s</w:t>
      </w:r>
      <w:proofErr w:type="gramEnd"/>
      <w:r w:rsidR="00A1798F">
        <w:t xml:space="preserve"> business is characterized totally as love. </w:t>
      </w:r>
    </w:p>
    <w:p w14:paraId="0D68EDE6" w14:textId="77777777" w:rsidR="00A1798F" w:rsidRDefault="00A1798F" w:rsidP="00A1798F">
      <w:pPr>
        <w:ind w:left="720"/>
      </w:pPr>
    </w:p>
    <w:p w14:paraId="4E2FAA18" w14:textId="59409A5A" w:rsidR="00A1798F" w:rsidRDefault="00A1798F" w:rsidP="00A1798F">
      <w:pPr>
        <w:ind w:left="1440"/>
      </w:pPr>
      <w:r>
        <w:t>1. This is all kingdom language. He’s saying, “Look, I’m here trying to change the world. You can be part of it. You are part of it because I’ve given you the inside scoop on what it’s all about—love each other!”</w:t>
      </w:r>
    </w:p>
    <w:p w14:paraId="09A1ED45" w14:textId="77777777" w:rsidR="00A1798F" w:rsidRDefault="00A1798F" w:rsidP="00A1798F">
      <w:pPr>
        <w:ind w:left="1440"/>
      </w:pPr>
    </w:p>
    <w:p w14:paraId="4E6B8DE8" w14:textId="1543555D" w:rsidR="00A1798F" w:rsidRDefault="00A1798F" w:rsidP="00A1798F">
      <w:pPr>
        <w:ind w:left="1440"/>
      </w:pPr>
      <w:r>
        <w:t>2. Servants labor without understanding the whole purpose. They don’t have ownership of the company/family. They are just there for a wage.</w:t>
      </w:r>
    </w:p>
    <w:p w14:paraId="3C581BB5" w14:textId="77777777" w:rsidR="00A1798F" w:rsidRDefault="00A1798F" w:rsidP="00A1798F">
      <w:pPr>
        <w:ind w:left="1440"/>
      </w:pPr>
    </w:p>
    <w:p w14:paraId="7A7058BD" w14:textId="03889498" w:rsidR="00A1798F" w:rsidRDefault="00A1798F" w:rsidP="00A1798F">
      <w:pPr>
        <w:ind w:left="1440"/>
      </w:pPr>
      <w:r>
        <w:t>3. Conversely, friends/sons are heirs of the kingdom. They have a stake in the inheritance. In the long run, a son who knows who he is will always produce more fruit than a hireling</w:t>
      </w:r>
      <w:r w:rsidR="008D67F8">
        <w:t xml:space="preserve"> (</w:t>
      </w:r>
      <w:r w:rsidR="00980F44">
        <w:t>John 10:11-15</w:t>
      </w:r>
      <w:r w:rsidR="008D67F8">
        <w:t>).</w:t>
      </w:r>
    </w:p>
    <w:p w14:paraId="230EF632" w14:textId="18BA8D7F" w:rsidR="00A1798F" w:rsidRDefault="00A1798F" w:rsidP="00A1798F"/>
    <w:p w14:paraId="0D8013DB" w14:textId="6191D16D" w:rsidR="00A1798F" w:rsidRDefault="00A1798F" w:rsidP="00A1798F">
      <w:r>
        <w:t xml:space="preserve">IV. </w:t>
      </w:r>
      <w:r w:rsidR="00980F44">
        <w:t xml:space="preserve">The point of this is that serving others and doing “Christian good works” are things we do </w:t>
      </w:r>
      <w:r w:rsidR="00980F44">
        <w:rPr>
          <w:i/>
          <w:iCs/>
        </w:rPr>
        <w:t>because</w:t>
      </w:r>
      <w:r w:rsidR="00980F44">
        <w:t xml:space="preserve"> we are part of the family, not to try to get into the family</w:t>
      </w:r>
      <w:r w:rsidR="008D67F8">
        <w:t xml:space="preserve"> (</w:t>
      </w:r>
      <w:r w:rsidR="00980F44">
        <w:t>Eph 2:8-10</w:t>
      </w:r>
      <w:r w:rsidR="008D67F8">
        <w:t>).</w:t>
      </w:r>
    </w:p>
    <w:p w14:paraId="16578A61" w14:textId="77777777" w:rsidR="00980F44" w:rsidRDefault="00980F44" w:rsidP="00A1798F"/>
    <w:p w14:paraId="245B1892" w14:textId="3213888D" w:rsidR="00980F44" w:rsidRDefault="00980F44" w:rsidP="00980F44">
      <w:pPr>
        <w:ind w:left="720"/>
      </w:pPr>
      <w:r>
        <w:t>A. The proper way to think about serving then is not, “I need to do this to get God to love me or to impress people to prove my loyalty and worth.”</w:t>
      </w:r>
    </w:p>
    <w:p w14:paraId="371F2635" w14:textId="77777777" w:rsidR="00980F44" w:rsidRDefault="00980F44" w:rsidP="00980F44">
      <w:pPr>
        <w:ind w:left="720"/>
      </w:pPr>
    </w:p>
    <w:p w14:paraId="28E9B7E4" w14:textId="23635BD7" w:rsidR="00980F44" w:rsidRDefault="00980F44" w:rsidP="00980F44">
      <w:pPr>
        <w:ind w:left="720"/>
      </w:pPr>
      <w:r>
        <w:t>B. The kind of fruit that is produced that way is labor derived from insecurity.</w:t>
      </w:r>
    </w:p>
    <w:p w14:paraId="2E59CE5D" w14:textId="77777777" w:rsidR="00980F44" w:rsidRDefault="00980F44" w:rsidP="00980F44">
      <w:pPr>
        <w:ind w:left="720"/>
      </w:pPr>
    </w:p>
    <w:p w14:paraId="4C666750" w14:textId="17FADC6E" w:rsidR="00980F44" w:rsidRDefault="00980F44" w:rsidP="00980F44">
      <w:pPr>
        <w:ind w:left="1440"/>
      </w:pPr>
      <w:r>
        <w:t xml:space="preserve">1. You can </w:t>
      </w:r>
      <w:proofErr w:type="gramStart"/>
      <w:r>
        <w:t>actually get</w:t>
      </w:r>
      <w:proofErr w:type="gramEnd"/>
      <w:r>
        <w:t xml:space="preserve"> people to work really hard that way for a while. The problem is it leads to burnout and long-term resentment. </w:t>
      </w:r>
    </w:p>
    <w:p w14:paraId="783970A8" w14:textId="77777777" w:rsidR="00980F44" w:rsidRDefault="00980F44" w:rsidP="00980F44">
      <w:pPr>
        <w:ind w:left="1440"/>
      </w:pPr>
    </w:p>
    <w:p w14:paraId="7C601B83" w14:textId="1276337A" w:rsidR="00980F44" w:rsidRDefault="00980F44" w:rsidP="00980F44">
      <w:pPr>
        <w:ind w:left="1440"/>
      </w:pPr>
      <w:r>
        <w:t>2. A lot of the most massive human achievements seem to stem fundamentally from people’s insecurity trying to prove themselves to someone (their parents, God, etc.)</w:t>
      </w:r>
    </w:p>
    <w:p w14:paraId="3B868216" w14:textId="612F713C" w:rsidR="00C11FC1" w:rsidRDefault="00980F44" w:rsidP="00980F44">
      <w:r>
        <w:lastRenderedPageBreak/>
        <w:t xml:space="preserve">V. The kingdom offers us an entirely different perspective. It enables us to labor from rest, from security, from identity in Christ. </w:t>
      </w:r>
      <w:r w:rsidR="00C11FC1">
        <w:t xml:space="preserve">How do we </w:t>
      </w:r>
      <w:proofErr w:type="gramStart"/>
      <w:r w:rsidR="00C11FC1">
        <w:t>actually do</w:t>
      </w:r>
      <w:proofErr w:type="gramEnd"/>
      <w:r w:rsidR="00C11FC1">
        <w:t xml:space="preserve"> that?</w:t>
      </w:r>
    </w:p>
    <w:p w14:paraId="5F1854CC" w14:textId="77777777" w:rsidR="00C11FC1" w:rsidRDefault="00C11FC1" w:rsidP="00980F44"/>
    <w:p w14:paraId="5E4EBBD7" w14:textId="770D78CF" w:rsidR="00980F44" w:rsidRDefault="00C11FC1" w:rsidP="00C11FC1">
      <w:pPr>
        <w:ind w:left="720"/>
      </w:pPr>
      <w:r>
        <w:t xml:space="preserve">A. </w:t>
      </w:r>
      <w:r w:rsidR="00980F44">
        <w:t>Mt 11:28-30</w:t>
      </w:r>
      <w:r>
        <w:t>. Jesus says that overcoming burnout and weariness is about learning from his humility and meekness. How can that work?</w:t>
      </w:r>
    </w:p>
    <w:p w14:paraId="74B0196C" w14:textId="77777777" w:rsidR="00C11FC1" w:rsidRDefault="00C11FC1" w:rsidP="00C11FC1">
      <w:pPr>
        <w:ind w:left="720"/>
      </w:pPr>
    </w:p>
    <w:p w14:paraId="10873894" w14:textId="7D982071" w:rsidR="00C11FC1" w:rsidRDefault="00C11FC1" w:rsidP="00C11FC1">
      <w:pPr>
        <w:ind w:left="720"/>
      </w:pPr>
      <w:r>
        <w:t>B. Jesus</w:t>
      </w:r>
      <w:r w:rsidR="008D67F8">
        <w:t>’</w:t>
      </w:r>
      <w:r>
        <w:t xml:space="preserve"> humility and meekness stemmed from the fact that he had absolutely nothing to prove to any</w:t>
      </w:r>
      <w:r w:rsidR="008D67F8">
        <w:t>one</w:t>
      </w:r>
      <w:r>
        <w:t>. He spent zero time worrying what people thought about him. He had no need for self-promotion, managing his “brand,” or any other insecurity</w:t>
      </w:r>
      <w:r w:rsidR="008D67F8">
        <w:t>-</w:t>
      </w:r>
      <w:r>
        <w:t>driven behavior.</w:t>
      </w:r>
    </w:p>
    <w:p w14:paraId="722CC5FE" w14:textId="77777777" w:rsidR="00C11FC1" w:rsidRDefault="00C11FC1" w:rsidP="00C11FC1">
      <w:pPr>
        <w:ind w:left="720"/>
      </w:pPr>
    </w:p>
    <w:p w14:paraId="3D61A58D" w14:textId="322E058C" w:rsidR="00C11FC1" w:rsidRDefault="00C11FC1" w:rsidP="00C11FC1">
      <w:pPr>
        <w:ind w:left="1440"/>
      </w:pPr>
      <w:r>
        <w:t xml:space="preserve">1. Our exhaustion in serving/working often comes simply from focusing too much on ourselves and </w:t>
      </w:r>
      <w:proofErr w:type="gramStart"/>
      <w:r>
        <w:t>whether or not</w:t>
      </w:r>
      <w:proofErr w:type="gramEnd"/>
      <w:r>
        <w:t xml:space="preserve"> we think we’re doing enough/succeeding. </w:t>
      </w:r>
    </w:p>
    <w:p w14:paraId="12BA63DF" w14:textId="77777777" w:rsidR="00C11FC1" w:rsidRDefault="00C11FC1" w:rsidP="00C11FC1">
      <w:pPr>
        <w:ind w:left="1440"/>
      </w:pPr>
    </w:p>
    <w:p w14:paraId="01B477B6" w14:textId="33D5F4FE" w:rsidR="00C11FC1" w:rsidRDefault="00C11FC1" w:rsidP="00C11FC1">
      <w:pPr>
        <w:ind w:left="1440"/>
      </w:pPr>
      <w:r>
        <w:t>2. We must learn from Jesus’ humility. Humility is not thinking less about yourself</w:t>
      </w:r>
      <w:r w:rsidR="008D67F8">
        <w:t>;</w:t>
      </w:r>
      <w:r>
        <w:t xml:space="preserve"> it’s thinking about yourself less.</w:t>
      </w:r>
    </w:p>
    <w:p w14:paraId="686DBCCF" w14:textId="77777777" w:rsidR="00C11FC1" w:rsidRDefault="00C11FC1" w:rsidP="00C11FC1"/>
    <w:p w14:paraId="6777D0E4" w14:textId="3224874C" w:rsidR="00C11FC1" w:rsidRDefault="00C11FC1" w:rsidP="00C11FC1">
      <w:r>
        <w:t>VI. Here is a great picture of how it works</w:t>
      </w:r>
      <w:r w:rsidR="008D67F8">
        <w:t>:</w:t>
      </w:r>
      <w:r>
        <w:t xml:space="preserve"> John 13:3-4.</w:t>
      </w:r>
    </w:p>
    <w:p w14:paraId="7C096233" w14:textId="77777777" w:rsidR="00C11FC1" w:rsidRDefault="00C11FC1" w:rsidP="00C11FC1"/>
    <w:p w14:paraId="6DE6DE10" w14:textId="170EE699" w:rsidR="00C11FC1" w:rsidRDefault="00C11FC1" w:rsidP="00C11FC1">
      <w:pPr>
        <w:ind w:left="720"/>
      </w:pPr>
      <w:r>
        <w:t xml:space="preserve">A. Jesus was fully aware of his identity and power. He was a beloved son of the </w:t>
      </w:r>
      <w:r w:rsidR="008D67F8">
        <w:t>F</w:t>
      </w:r>
      <w:r>
        <w:t>ather. As a result, he didn’t need to worry about what he looked like when he humbled himself and served.</w:t>
      </w:r>
    </w:p>
    <w:p w14:paraId="4F9B31AB" w14:textId="77777777" w:rsidR="00C11FC1" w:rsidRDefault="00C11FC1" w:rsidP="00C11FC1">
      <w:pPr>
        <w:ind w:left="720"/>
      </w:pPr>
    </w:p>
    <w:p w14:paraId="51111E13" w14:textId="758D2B18" w:rsidR="00C11FC1" w:rsidRDefault="00C11FC1" w:rsidP="00C11FC1">
      <w:pPr>
        <w:ind w:left="720"/>
      </w:pPr>
      <w:r>
        <w:t xml:space="preserve">B. His humility and service flowed out of his identity, and it transformed those around him. It made them great </w:t>
      </w:r>
      <w:r w:rsidR="008D67F8">
        <w:t>(</w:t>
      </w:r>
      <w:r>
        <w:t>Psalm 18:35</w:t>
      </w:r>
      <w:r w:rsidR="008D67F8">
        <w:t>).</w:t>
      </w:r>
    </w:p>
    <w:p w14:paraId="4AD00756" w14:textId="77777777" w:rsidR="00C11FC1" w:rsidRDefault="00C11FC1" w:rsidP="00C11FC1">
      <w:pPr>
        <w:ind w:left="720"/>
      </w:pPr>
    </w:p>
    <w:p w14:paraId="523730F2" w14:textId="3B37C2AA" w:rsidR="00C11FC1" w:rsidRDefault="00C11FC1" w:rsidP="00C11FC1">
      <w:pPr>
        <w:ind w:left="1440"/>
      </w:pPr>
      <w:r>
        <w:t>1. This does not mean that Jesus</w:t>
      </w:r>
      <w:r w:rsidR="008D67F8">
        <w:t>’</w:t>
      </w:r>
      <w:r>
        <w:t xml:space="preserve"> humility transformed people into autocrats or some other kind of worldly definition of greatness. It means that Jesus</w:t>
      </w:r>
      <w:r w:rsidR="008D67F8">
        <w:t>’</w:t>
      </w:r>
      <w:r>
        <w:t xml:space="preserve"> humility paved the way for the disciples to also be humble, </w:t>
      </w:r>
      <w:r w:rsidRPr="00C11FC1">
        <w:rPr>
          <w:i/>
          <w:iCs/>
        </w:rPr>
        <w:t>and that humility is itself greatness</w:t>
      </w:r>
      <w:r w:rsidR="008D67F8">
        <w:rPr>
          <w:i/>
          <w:iCs/>
        </w:rPr>
        <w:t xml:space="preserve"> (</w:t>
      </w:r>
      <w:r>
        <w:t>Mt 23:11</w:t>
      </w:r>
      <w:r w:rsidR="008D67F8">
        <w:t>).</w:t>
      </w:r>
    </w:p>
    <w:p w14:paraId="1CDBBFFC" w14:textId="77777777" w:rsidR="00C11FC1" w:rsidRDefault="00C11FC1" w:rsidP="00C11FC1"/>
    <w:p w14:paraId="619B72B3" w14:textId="7EF25B38" w:rsidR="00C11FC1" w:rsidRDefault="00C11FC1" w:rsidP="00C11FC1">
      <w:r>
        <w:t>VII. This is the kind of God we serve. He humbles himself and serves us. That humility empowers us to follow his example and serve others. As we do so, we create the context for more and more people to meet Jesus and be transformed.</w:t>
      </w:r>
    </w:p>
    <w:p w14:paraId="1D4E9293" w14:textId="77777777" w:rsidR="00C11FC1" w:rsidRDefault="00C11FC1" w:rsidP="00C11FC1"/>
    <w:p w14:paraId="12ABC8DA" w14:textId="66D77C1B" w:rsidR="00C11FC1" w:rsidRDefault="00C11FC1" w:rsidP="00C11FC1">
      <w:pPr>
        <w:ind w:left="720"/>
      </w:pPr>
      <w:r>
        <w:t xml:space="preserve">A. Serving in church is a great place to start. </w:t>
      </w:r>
      <w:r w:rsidR="005D7FDC">
        <w:t>It provides a training ground</w:t>
      </w:r>
      <w:r>
        <w:t xml:space="preserve"> to help you practice so you can serve people into the kingdom in </w:t>
      </w:r>
      <w:r w:rsidR="00654BF8">
        <w:t>everyday</w:t>
      </w:r>
      <w:r>
        <w:t xml:space="preserve"> life. </w:t>
      </w:r>
    </w:p>
    <w:p w14:paraId="519D9E71" w14:textId="77777777" w:rsidR="005D7FDC" w:rsidRDefault="005D7FDC" w:rsidP="00C11FC1">
      <w:pPr>
        <w:ind w:left="720"/>
      </w:pPr>
    </w:p>
    <w:p w14:paraId="3750D8E5" w14:textId="6533C6B4" w:rsidR="005D7FDC" w:rsidRDefault="005D7FDC" w:rsidP="00C11FC1">
      <w:pPr>
        <w:ind w:left="720"/>
      </w:pPr>
      <w:r>
        <w:t xml:space="preserve">B. Encountering personality conflicts while serving is part of the point. It enables us to practice Christlike humility and self-sacrifice. </w:t>
      </w:r>
    </w:p>
    <w:p w14:paraId="559DF838" w14:textId="77777777" w:rsidR="0017477B" w:rsidRDefault="0017477B" w:rsidP="00C11FC1">
      <w:pPr>
        <w:ind w:left="720"/>
      </w:pPr>
    </w:p>
    <w:p w14:paraId="7B051066" w14:textId="3974AA4E" w:rsidR="0017477B" w:rsidRPr="00C11FC1" w:rsidRDefault="0017477B" w:rsidP="00C11FC1">
      <w:pPr>
        <w:ind w:left="720"/>
      </w:pPr>
      <w:r>
        <w:tab/>
        <w:t>1. There are obviously limits upon this principle</w:t>
      </w:r>
      <w:r w:rsidR="009558A2">
        <w:t xml:space="preserve"> as boundaries are healthy.</w:t>
      </w:r>
    </w:p>
    <w:p w14:paraId="14C8B531" w14:textId="0E5AC428" w:rsidR="00980F44" w:rsidRPr="00980F44" w:rsidRDefault="00980F44" w:rsidP="00980F44"/>
    <w:sectPr w:rsidR="00980F44" w:rsidRPr="00980F44" w:rsidSect="00A060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715"/>
    <w:rsid w:val="000A0B25"/>
    <w:rsid w:val="0017477B"/>
    <w:rsid w:val="004B3DDB"/>
    <w:rsid w:val="005D7FDC"/>
    <w:rsid w:val="00654BF8"/>
    <w:rsid w:val="00735715"/>
    <w:rsid w:val="00855B4C"/>
    <w:rsid w:val="008A7855"/>
    <w:rsid w:val="008B25F6"/>
    <w:rsid w:val="008D67F8"/>
    <w:rsid w:val="009558A2"/>
    <w:rsid w:val="00980F44"/>
    <w:rsid w:val="00A06088"/>
    <w:rsid w:val="00A1798F"/>
    <w:rsid w:val="00C11FC1"/>
    <w:rsid w:val="00C43EF6"/>
    <w:rsid w:val="00C71D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53F7782"/>
  <w15:chartTrackingRefBased/>
  <w15:docId w15:val="{23338131-A754-0F44-83EF-B7D6EA8CD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3DDB"/>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7357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57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57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57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571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571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571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571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ATSSTyle">
    <w:name w:val="GATS STyle"/>
    <w:basedOn w:val="Heading1"/>
    <w:autoRedefine/>
    <w:qFormat/>
    <w:rsid w:val="004B3DDB"/>
    <w:pPr>
      <w:spacing w:after="240"/>
      <w:jc w:val="center"/>
    </w:pPr>
    <w:rPr>
      <w:rFonts w:ascii="Times New Roman" w:hAnsi="Times New Roman" w:cs="Times New Roman"/>
      <w:b/>
      <w:color w:val="000000" w:themeColor="text1"/>
      <w:sz w:val="24"/>
    </w:rPr>
  </w:style>
  <w:style w:type="character" w:customStyle="1" w:styleId="Heading1Char">
    <w:name w:val="Heading 1 Char"/>
    <w:basedOn w:val="DefaultParagraphFont"/>
    <w:link w:val="Heading1"/>
    <w:uiPriority w:val="9"/>
    <w:rsid w:val="004B3DDB"/>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7357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57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57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57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57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57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57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5715"/>
    <w:rPr>
      <w:rFonts w:eastAsiaTheme="majorEastAsia" w:cstheme="majorBidi"/>
      <w:color w:val="272727" w:themeColor="text1" w:themeTint="D8"/>
    </w:rPr>
  </w:style>
  <w:style w:type="paragraph" w:styleId="Title">
    <w:name w:val="Title"/>
    <w:basedOn w:val="Normal"/>
    <w:next w:val="Normal"/>
    <w:link w:val="TitleChar"/>
    <w:uiPriority w:val="10"/>
    <w:qFormat/>
    <w:rsid w:val="0073571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57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571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57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571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35715"/>
    <w:rPr>
      <w:i/>
      <w:iCs/>
      <w:color w:val="404040" w:themeColor="text1" w:themeTint="BF"/>
    </w:rPr>
  </w:style>
  <w:style w:type="paragraph" w:styleId="ListParagraph">
    <w:name w:val="List Paragraph"/>
    <w:basedOn w:val="Normal"/>
    <w:uiPriority w:val="34"/>
    <w:qFormat/>
    <w:rsid w:val="00735715"/>
    <w:pPr>
      <w:ind w:left="720"/>
      <w:contextualSpacing/>
    </w:pPr>
  </w:style>
  <w:style w:type="character" w:styleId="IntenseEmphasis">
    <w:name w:val="Intense Emphasis"/>
    <w:basedOn w:val="DefaultParagraphFont"/>
    <w:uiPriority w:val="21"/>
    <w:qFormat/>
    <w:rsid w:val="00735715"/>
    <w:rPr>
      <w:i/>
      <w:iCs/>
      <w:color w:val="0F4761" w:themeColor="accent1" w:themeShade="BF"/>
    </w:rPr>
  </w:style>
  <w:style w:type="paragraph" w:styleId="IntenseQuote">
    <w:name w:val="Intense Quote"/>
    <w:basedOn w:val="Normal"/>
    <w:next w:val="Normal"/>
    <w:link w:val="IntenseQuoteChar"/>
    <w:uiPriority w:val="30"/>
    <w:qFormat/>
    <w:rsid w:val="007357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5715"/>
    <w:rPr>
      <w:i/>
      <w:iCs/>
      <w:color w:val="0F4761" w:themeColor="accent1" w:themeShade="BF"/>
    </w:rPr>
  </w:style>
  <w:style w:type="character" w:styleId="IntenseReference">
    <w:name w:val="Intense Reference"/>
    <w:basedOn w:val="DefaultParagraphFont"/>
    <w:uiPriority w:val="32"/>
    <w:qFormat/>
    <w:rsid w:val="0073571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643</Words>
  <Characters>3669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Cornell</dc:creator>
  <cp:keywords/>
  <dc:description/>
  <cp:lastModifiedBy>Becky Cornell</cp:lastModifiedBy>
  <cp:revision>4</cp:revision>
  <dcterms:created xsi:type="dcterms:W3CDTF">2026-09-05T16:55:00Z</dcterms:created>
  <dcterms:modified xsi:type="dcterms:W3CDTF">2026-09-05T20:09:00Z</dcterms:modified>
</cp:coreProperties>
</file>